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F73" w:rsidRPr="0000505E" w:rsidRDefault="004B3F73" w:rsidP="004B3F73">
      <w:pPr>
        <w:jc w:val="right"/>
        <w:rPr>
          <w:rFonts w:asciiTheme="minorHAnsi" w:hAnsiTheme="minorHAnsi" w:cs="Times New Roman"/>
          <w:bCs/>
          <w:i/>
          <w:color w:val="000000" w:themeColor="text1"/>
          <w:spacing w:val="-1"/>
        </w:rPr>
      </w:pPr>
      <w:r w:rsidRPr="0000505E">
        <w:rPr>
          <w:rFonts w:asciiTheme="minorHAnsi" w:hAnsiTheme="minorHAnsi" w:cs="Times New Roman"/>
          <w:bCs/>
          <w:color w:val="000000" w:themeColor="text1"/>
          <w:spacing w:val="-1"/>
        </w:rPr>
        <w:t>Załącznik nr 2</w:t>
      </w:r>
      <w:r w:rsidR="00D67A68" w:rsidRPr="0000505E">
        <w:rPr>
          <w:rFonts w:asciiTheme="minorHAnsi" w:hAnsiTheme="minorHAnsi" w:cs="Times New Roman"/>
          <w:bCs/>
          <w:color w:val="000000" w:themeColor="text1"/>
          <w:spacing w:val="-1"/>
        </w:rPr>
        <w:t>a</w:t>
      </w:r>
      <w:r w:rsidR="009A1E1B" w:rsidRPr="0000505E">
        <w:rPr>
          <w:rFonts w:asciiTheme="minorHAnsi" w:hAnsiTheme="minorHAnsi" w:cs="Times New Roman"/>
          <w:bCs/>
          <w:color w:val="000000" w:themeColor="text1"/>
          <w:spacing w:val="-1"/>
        </w:rPr>
        <w:t xml:space="preserve"> </w:t>
      </w:r>
      <w:r w:rsidRPr="0000505E">
        <w:rPr>
          <w:rFonts w:asciiTheme="minorHAnsi" w:hAnsiTheme="minorHAnsi" w:cs="Times New Roman"/>
          <w:bCs/>
          <w:i/>
          <w:color w:val="000000" w:themeColor="text1"/>
          <w:spacing w:val="-1"/>
        </w:rPr>
        <w:t>do SIWZ-projekt umowy</w:t>
      </w:r>
    </w:p>
    <w:p w:rsidR="004B3F73" w:rsidRPr="00390DB8" w:rsidRDefault="004B3F73" w:rsidP="004B3F73">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4B3F73" w:rsidRPr="00136F4A" w:rsidRDefault="004B3F73" w:rsidP="004B3F73">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4B3F73" w:rsidRPr="00136F4A" w:rsidRDefault="004B3F73" w:rsidP="004B3F73">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4B3F73" w:rsidRPr="00136F4A" w:rsidRDefault="004B3F73" w:rsidP="004B3F73">
      <w:pPr>
        <w:spacing w:after="0" w:line="240" w:lineRule="auto"/>
        <w:jc w:val="both"/>
        <w:rPr>
          <w:rFonts w:asciiTheme="minorHAnsi" w:hAnsiTheme="minorHAnsi" w:cs="Times New Roman"/>
          <w:b/>
          <w:bCs/>
          <w:sz w:val="20"/>
          <w:szCs w:val="20"/>
        </w:rPr>
      </w:pPr>
    </w:p>
    <w:p w:rsidR="004B3F73" w:rsidRPr="00136F4A" w:rsidRDefault="004B3F73" w:rsidP="004B3F73">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4B3F73" w:rsidRPr="00136F4A" w:rsidRDefault="004B3F73" w:rsidP="004B3F73">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4B3F73" w:rsidRPr="00136F4A" w:rsidRDefault="004B3F73" w:rsidP="004B3F73">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4B3F73" w:rsidRPr="00136F4A" w:rsidRDefault="004B3F73" w:rsidP="004B3F73">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4B3F73" w:rsidRPr="00136F4A" w:rsidRDefault="004B3F73" w:rsidP="004B3F73">
      <w:pPr>
        <w:widowControl w:val="0"/>
        <w:spacing w:after="0" w:line="240" w:lineRule="auto"/>
        <w:contextualSpacing/>
        <w:rPr>
          <w:rFonts w:asciiTheme="minorHAnsi" w:eastAsia="Arial Unicode MS" w:hAnsiTheme="minorHAnsi" w:cs="Times New Roman"/>
          <w:kern w:val="2"/>
          <w:sz w:val="20"/>
          <w:szCs w:val="20"/>
          <w:lang w:eastAsia="zh-CN"/>
        </w:rPr>
      </w:pPr>
    </w:p>
    <w:p w:rsidR="004B3F73" w:rsidRPr="00136F4A" w:rsidRDefault="004B3F73" w:rsidP="004B3F73">
      <w:pPr>
        <w:spacing w:after="0" w:line="240" w:lineRule="auto"/>
        <w:jc w:val="both"/>
        <w:rPr>
          <w:rFonts w:asciiTheme="minorHAnsi" w:hAnsiTheme="minorHAnsi" w:cs="Times New Roman"/>
          <w:b/>
          <w:bCs/>
          <w:sz w:val="20"/>
          <w:szCs w:val="20"/>
        </w:rPr>
      </w:pPr>
    </w:p>
    <w:p w:rsidR="004B3F73" w:rsidRPr="00136F4A" w:rsidRDefault="004B3F73" w:rsidP="004B3F73">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4D3569">
        <w:rPr>
          <w:rFonts w:asciiTheme="minorHAnsi" w:hAnsiTheme="minorHAnsi" w:cs="Times New Roman"/>
          <w:sz w:val="20"/>
          <w:szCs w:val="20"/>
        </w:rPr>
        <w:t>8.2020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004D3569">
        <w:rPr>
          <w:rFonts w:asciiTheme="minorHAnsi" w:hAnsiTheme="minorHAnsi" w:cs="Times New Roman"/>
          <w:sz w:val="20"/>
          <w:szCs w:val="20"/>
        </w:rPr>
        <w:t>h (tekst jednolity Dz. U. z 2019 r. poz. 1843</w:t>
      </w:r>
      <w:r w:rsidRPr="00136F4A">
        <w:rPr>
          <w:rFonts w:asciiTheme="minorHAnsi" w:hAnsiTheme="minorHAnsi" w:cs="Times New Roman"/>
          <w:sz w:val="20"/>
          <w:szCs w:val="20"/>
        </w:rPr>
        <w:t xml:space="preserve"> ze zm.)</w:t>
      </w:r>
      <w:r w:rsidRPr="00136F4A">
        <w:rPr>
          <w:rFonts w:asciiTheme="minorHAnsi" w:hAnsiTheme="minorHAnsi" w:cs="Times New Roman"/>
          <w:spacing w:val="1"/>
          <w:sz w:val="20"/>
          <w:szCs w:val="20"/>
        </w:rPr>
        <w:t xml:space="preserve">, </w:t>
      </w:r>
      <w:r w:rsidRPr="00136F4A">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4B3F73" w:rsidRPr="00136F4A" w:rsidRDefault="004B3F73" w:rsidP="004B3F73">
      <w:pPr>
        <w:spacing w:after="0" w:line="240" w:lineRule="auto"/>
        <w:jc w:val="center"/>
        <w:rPr>
          <w:rFonts w:asciiTheme="minorHAnsi" w:hAnsiTheme="minorHAnsi" w:cs="Times New Roman"/>
          <w:b/>
          <w:bCs/>
          <w:sz w:val="20"/>
          <w:szCs w:val="20"/>
        </w:rPr>
      </w:pPr>
    </w:p>
    <w:p w:rsidR="004B3F73" w:rsidRPr="00136F4A" w:rsidRDefault="004B3F73" w:rsidP="004B3F73">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4B3F73" w:rsidRPr="00136F4A" w:rsidRDefault="004B3F73" w:rsidP="004B3F73">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4B3F73" w:rsidRPr="00136F4A" w:rsidRDefault="004B3F73" w:rsidP="004B3F73">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1. Przedmiotem niniejszej umowy jest wykonanie robót budowlanych pn. „</w:t>
      </w:r>
      <w:r w:rsidR="00D67A68" w:rsidRPr="00BE3434">
        <w:rPr>
          <w:rFonts w:cs="Times New Roman"/>
          <w:b/>
          <w:sz w:val="20"/>
          <w:szCs w:val="20"/>
        </w:rPr>
        <w:t>Budowa wielofunkcyjnej otwartej strefy aktywności</w:t>
      </w:r>
      <w:r w:rsidR="004D3569">
        <w:rPr>
          <w:rFonts w:cs="Times New Roman"/>
          <w:b/>
          <w:sz w:val="20"/>
          <w:szCs w:val="20"/>
        </w:rPr>
        <w:t xml:space="preserve"> w miejscowości Jadwigów</w:t>
      </w:r>
      <w:r w:rsidR="00D67A68">
        <w:rPr>
          <w:rFonts w:cs="Times New Roman"/>
          <w:b/>
          <w:sz w:val="20"/>
          <w:szCs w:val="20"/>
        </w:rPr>
        <w:t>”</w:t>
      </w:r>
    </w:p>
    <w:p w:rsidR="004B3F73" w:rsidRPr="00136F4A" w:rsidRDefault="004B3F73" w:rsidP="004B3F73">
      <w:pPr>
        <w:spacing w:after="0" w:line="240" w:lineRule="auto"/>
        <w:jc w:val="both"/>
        <w:rPr>
          <w:rFonts w:asciiTheme="minorHAnsi" w:hAnsiTheme="minorHAnsi" w:cs="Times New Roman"/>
          <w:b/>
          <w:sz w:val="20"/>
          <w:szCs w:val="20"/>
        </w:rPr>
      </w:pPr>
    </w:p>
    <w:p w:rsidR="004B3F73" w:rsidRPr="00136F4A" w:rsidRDefault="004B3F73" w:rsidP="00D67A68">
      <w:pPr>
        <w:spacing w:after="0" w:line="240" w:lineRule="auto"/>
        <w:jc w:val="both"/>
        <w:rPr>
          <w:rFonts w:asciiTheme="minorHAnsi" w:hAnsiTheme="minorHAnsi" w:cs="Times New Roman"/>
          <w:b/>
          <w:sz w:val="20"/>
          <w:szCs w:val="20"/>
        </w:rPr>
      </w:pPr>
      <w:r w:rsidRPr="00E7365C">
        <w:rPr>
          <w:rFonts w:asciiTheme="minorHAnsi" w:hAnsiTheme="minorHAnsi" w:cs="Times New Roman"/>
          <w:sz w:val="20"/>
          <w:szCs w:val="20"/>
        </w:rPr>
        <w:t xml:space="preserve">realizowanych w ramach zadania budżetowego pn.: </w:t>
      </w:r>
      <w:r w:rsidRPr="00E7365C">
        <w:rPr>
          <w:rFonts w:asciiTheme="minorHAnsi" w:hAnsiTheme="minorHAnsi"/>
          <w:bCs/>
          <w:i/>
          <w:sz w:val="20"/>
          <w:szCs w:val="20"/>
        </w:rPr>
        <w:t>„</w:t>
      </w:r>
      <w:r w:rsidR="00D67A68" w:rsidRPr="00E7365C">
        <w:rPr>
          <w:rFonts w:cs="Times New Roman"/>
          <w:b/>
          <w:sz w:val="20"/>
          <w:szCs w:val="20"/>
        </w:rPr>
        <w:t xml:space="preserve">Budowa wielofunkcyjnych otwartych stref aktywności </w:t>
      </w:r>
      <w:r w:rsidR="00E7365C">
        <w:rPr>
          <w:rFonts w:cs="Times New Roman"/>
          <w:b/>
          <w:sz w:val="20"/>
          <w:szCs w:val="20"/>
        </w:rPr>
        <w:br/>
      </w:r>
      <w:r w:rsidR="00D67A68" w:rsidRPr="00E7365C">
        <w:rPr>
          <w:rFonts w:cs="Times New Roman"/>
          <w:b/>
          <w:sz w:val="20"/>
          <w:szCs w:val="20"/>
        </w:rPr>
        <w:t>w gminie Tomaszów Mazowiecki</w:t>
      </w:r>
      <w:r w:rsidR="0000505E">
        <w:rPr>
          <w:rFonts w:cs="Times New Roman"/>
          <w:b/>
          <w:sz w:val="20"/>
          <w:szCs w:val="20"/>
        </w:rPr>
        <w:t>"</w:t>
      </w:r>
    </w:p>
    <w:p w:rsidR="004B3F73" w:rsidRPr="00136F4A" w:rsidRDefault="004B3F73" w:rsidP="00E7365C">
      <w:pPr>
        <w:spacing w:after="0" w:line="240" w:lineRule="auto"/>
        <w:rPr>
          <w:rFonts w:asciiTheme="minorHAnsi" w:hAnsiTheme="minorHAnsi" w:cs="Times New Roman"/>
          <w:sz w:val="20"/>
          <w:szCs w:val="20"/>
        </w:rPr>
      </w:pPr>
    </w:p>
    <w:p w:rsidR="00235284" w:rsidRPr="00235284" w:rsidRDefault="00235284" w:rsidP="00235284">
      <w:pPr>
        <w:suppressAutoHyphens w:val="0"/>
        <w:spacing w:after="0"/>
        <w:contextualSpacing/>
        <w:jc w:val="both"/>
        <w:rPr>
          <w:rFonts w:asciiTheme="minorHAnsi" w:eastAsiaTheme="minorHAnsi" w:hAnsiTheme="minorHAnsi" w:cs="Times New Roman"/>
          <w:sz w:val="20"/>
          <w:szCs w:val="20"/>
          <w:lang w:eastAsia="en-US"/>
        </w:rPr>
      </w:pPr>
      <w:r w:rsidRPr="00235284">
        <w:rPr>
          <w:rFonts w:asciiTheme="minorHAnsi" w:eastAsiaTheme="minorHAnsi" w:hAnsiTheme="minorHAnsi" w:cs="Times New Roman"/>
          <w:sz w:val="20"/>
          <w:szCs w:val="20"/>
          <w:lang w:eastAsia="en-US"/>
        </w:rPr>
        <w:t>Zakres rzeczowy:</w:t>
      </w:r>
    </w:p>
    <w:p w:rsidR="00235284" w:rsidRPr="00235284" w:rsidRDefault="00235284" w:rsidP="00235284">
      <w:pPr>
        <w:numPr>
          <w:ilvl w:val="0"/>
          <w:numId w:val="48"/>
        </w:numPr>
        <w:suppressAutoHyphens w:val="0"/>
        <w:spacing w:after="0"/>
        <w:ind w:left="284" w:hanging="284"/>
        <w:contextualSpacing/>
        <w:jc w:val="both"/>
        <w:rPr>
          <w:rFonts w:cs="Arial"/>
          <w:sz w:val="20"/>
        </w:rPr>
      </w:pPr>
      <w:r w:rsidRPr="00235284">
        <w:rPr>
          <w:rFonts w:cs="Arial"/>
          <w:b/>
          <w:sz w:val="20"/>
        </w:rPr>
        <w:t>urządzenie placu zabaw:</w:t>
      </w:r>
      <w:r w:rsidRPr="00235284">
        <w:rPr>
          <w:rFonts w:cs="Arial"/>
          <w:sz w:val="20"/>
        </w:rPr>
        <w:t xml:space="preserve"> zestaw zabawowy, huśtawka podwójna (jedna siedzisko gumowe, jedno siedzisko „koszyk” z zapięciem), huśtawka „bocianie gniazdo”, karuzela tarczowa, huśtawka wagowa podwójna, bujak-sprężynowiec - 2 szt., walec, czworobok linowy, tablica z regulaminem.</w:t>
      </w:r>
    </w:p>
    <w:p w:rsidR="00235284" w:rsidRPr="00235284" w:rsidRDefault="00235284" w:rsidP="00235284">
      <w:pPr>
        <w:numPr>
          <w:ilvl w:val="0"/>
          <w:numId w:val="48"/>
        </w:numPr>
        <w:suppressAutoHyphens w:val="0"/>
        <w:spacing w:after="0"/>
        <w:ind w:left="284" w:hanging="284"/>
        <w:contextualSpacing/>
        <w:jc w:val="both"/>
        <w:rPr>
          <w:rFonts w:cs="Arial"/>
          <w:sz w:val="20"/>
        </w:rPr>
      </w:pPr>
      <w:r w:rsidRPr="00235284">
        <w:rPr>
          <w:rFonts w:asciiTheme="minorHAnsi" w:hAnsiTheme="minorHAnsi" w:cs="Arial"/>
          <w:b/>
          <w:sz w:val="20"/>
        </w:rPr>
        <w:t>urządzenie siłowni zewnętrznej:</w:t>
      </w:r>
      <w:r w:rsidRPr="00235284">
        <w:rPr>
          <w:rFonts w:asciiTheme="minorHAnsi" w:hAnsiTheme="minorHAnsi" w:cs="Arial"/>
          <w:sz w:val="20"/>
        </w:rPr>
        <w:t xml:space="preserve"> zestaw podwójny: </w:t>
      </w:r>
      <w:proofErr w:type="spellStart"/>
      <w:r w:rsidRPr="00235284">
        <w:rPr>
          <w:rFonts w:asciiTheme="minorHAnsi" w:hAnsiTheme="minorHAnsi" w:cs="Arial"/>
          <w:sz w:val="20"/>
        </w:rPr>
        <w:t>odwodziciel+twister</w:t>
      </w:r>
      <w:proofErr w:type="spellEnd"/>
      <w:r w:rsidRPr="00235284">
        <w:rPr>
          <w:rFonts w:asciiTheme="minorHAnsi" w:hAnsiTheme="minorHAnsi" w:cs="Arial"/>
          <w:sz w:val="20"/>
        </w:rPr>
        <w:t xml:space="preserve">, wioślarz, </w:t>
      </w:r>
      <w:proofErr w:type="spellStart"/>
      <w:r w:rsidRPr="00235284">
        <w:rPr>
          <w:rFonts w:asciiTheme="minorHAnsi" w:hAnsiTheme="minorHAnsi" w:cs="Arial"/>
          <w:sz w:val="20"/>
        </w:rPr>
        <w:t>orbitrek</w:t>
      </w:r>
      <w:proofErr w:type="spellEnd"/>
      <w:r w:rsidRPr="00235284">
        <w:rPr>
          <w:rFonts w:asciiTheme="minorHAnsi" w:hAnsiTheme="minorHAnsi" w:cs="Arial"/>
          <w:sz w:val="20"/>
        </w:rPr>
        <w:t xml:space="preserve">, zestaw podwójny: wyciskanie </w:t>
      </w:r>
      <w:proofErr w:type="spellStart"/>
      <w:r w:rsidRPr="00235284">
        <w:rPr>
          <w:rFonts w:asciiTheme="minorHAnsi" w:hAnsiTheme="minorHAnsi" w:cs="Arial"/>
          <w:sz w:val="20"/>
        </w:rPr>
        <w:t>siedząc+wyciąg</w:t>
      </w:r>
      <w:proofErr w:type="spellEnd"/>
      <w:r w:rsidRPr="00235284">
        <w:rPr>
          <w:rFonts w:asciiTheme="minorHAnsi" w:hAnsiTheme="minorHAnsi" w:cs="Arial"/>
          <w:sz w:val="20"/>
        </w:rPr>
        <w:t xml:space="preserve"> górny, jeździec, biegacz, tablica z regulaminem.</w:t>
      </w:r>
    </w:p>
    <w:p w:rsidR="00235284" w:rsidRPr="00235284" w:rsidRDefault="00235284" w:rsidP="00235284">
      <w:pPr>
        <w:numPr>
          <w:ilvl w:val="0"/>
          <w:numId w:val="48"/>
        </w:numPr>
        <w:suppressAutoHyphens w:val="0"/>
        <w:spacing w:after="0"/>
        <w:ind w:left="284" w:hanging="284"/>
        <w:contextualSpacing/>
        <w:jc w:val="both"/>
        <w:rPr>
          <w:rFonts w:cs="Arial"/>
          <w:sz w:val="20"/>
        </w:rPr>
      </w:pPr>
      <w:r w:rsidRPr="00235284">
        <w:rPr>
          <w:rFonts w:asciiTheme="minorHAnsi" w:hAnsiTheme="minorHAnsi" w:cs="Arial"/>
          <w:sz w:val="20"/>
        </w:rPr>
        <w:t>urządzenie strefy rekreacji: ławka z oparciem – 2 szt., ławki bez oparcia – 2 szt., stolik do gry młynek, stolik do gry w szachy, kosz na śmieci, stojak na rowery.</w:t>
      </w:r>
    </w:p>
    <w:p w:rsidR="00235284" w:rsidRPr="00235284" w:rsidRDefault="00235284" w:rsidP="00235284">
      <w:pPr>
        <w:numPr>
          <w:ilvl w:val="0"/>
          <w:numId w:val="48"/>
        </w:numPr>
        <w:suppressAutoHyphens w:val="0"/>
        <w:spacing w:after="0"/>
        <w:ind w:left="284" w:hanging="284"/>
        <w:contextualSpacing/>
        <w:jc w:val="both"/>
        <w:rPr>
          <w:rFonts w:cs="Arial"/>
          <w:sz w:val="20"/>
        </w:rPr>
      </w:pPr>
      <w:r w:rsidRPr="00235284">
        <w:rPr>
          <w:rFonts w:asciiTheme="minorHAnsi" w:hAnsiTheme="minorHAnsi" w:cs="Arial"/>
          <w:sz w:val="20"/>
        </w:rPr>
        <w:t>wykonanie nawierzchni bezpiecznej z piasku,</w:t>
      </w:r>
    </w:p>
    <w:p w:rsidR="00235284" w:rsidRPr="00235284" w:rsidRDefault="00235284" w:rsidP="00235284">
      <w:pPr>
        <w:numPr>
          <w:ilvl w:val="0"/>
          <w:numId w:val="48"/>
        </w:numPr>
        <w:suppressAutoHyphens w:val="0"/>
        <w:spacing w:after="0"/>
        <w:ind w:left="284" w:hanging="284"/>
        <w:contextualSpacing/>
        <w:jc w:val="both"/>
        <w:rPr>
          <w:rFonts w:cs="Arial"/>
          <w:sz w:val="20"/>
        </w:rPr>
      </w:pPr>
      <w:r w:rsidRPr="00235284">
        <w:rPr>
          <w:rFonts w:asciiTheme="minorHAnsi" w:hAnsiTheme="minorHAnsi" w:cs="Arial"/>
          <w:sz w:val="20"/>
        </w:rPr>
        <w:t>montaż ogrodzenia panelowego wokół terenu rekreacyjnego,</w:t>
      </w:r>
    </w:p>
    <w:p w:rsidR="00235284" w:rsidRPr="00235284" w:rsidRDefault="00235284" w:rsidP="00235284">
      <w:pPr>
        <w:numPr>
          <w:ilvl w:val="0"/>
          <w:numId w:val="48"/>
        </w:numPr>
        <w:suppressAutoHyphens w:val="0"/>
        <w:spacing w:after="0"/>
        <w:ind w:left="284" w:hanging="284"/>
        <w:contextualSpacing/>
        <w:jc w:val="both"/>
        <w:rPr>
          <w:rFonts w:cs="Arial"/>
          <w:sz w:val="20"/>
        </w:rPr>
      </w:pPr>
      <w:r w:rsidRPr="00235284">
        <w:rPr>
          <w:rFonts w:asciiTheme="minorHAnsi" w:hAnsiTheme="minorHAnsi" w:cs="Arial"/>
          <w:sz w:val="20"/>
        </w:rPr>
        <w:t xml:space="preserve">utwardzenie kostką betonową terenu rekreacyjnego, </w:t>
      </w:r>
    </w:p>
    <w:p w:rsidR="00235284" w:rsidRPr="00235284" w:rsidRDefault="00235284" w:rsidP="00235284">
      <w:pPr>
        <w:numPr>
          <w:ilvl w:val="0"/>
          <w:numId w:val="48"/>
        </w:numPr>
        <w:suppressAutoHyphens w:val="0"/>
        <w:spacing w:after="0"/>
        <w:ind w:left="284" w:hanging="284"/>
        <w:contextualSpacing/>
        <w:jc w:val="both"/>
        <w:rPr>
          <w:rFonts w:cs="Arial"/>
          <w:sz w:val="20"/>
        </w:rPr>
      </w:pPr>
      <w:r w:rsidRPr="00235284">
        <w:rPr>
          <w:rFonts w:asciiTheme="minorHAnsi" w:hAnsiTheme="minorHAnsi" w:cs="Arial"/>
          <w:sz w:val="20"/>
        </w:rPr>
        <w:t>montaż altany ogrodowej,</w:t>
      </w:r>
    </w:p>
    <w:p w:rsidR="00235284" w:rsidRPr="00235284" w:rsidRDefault="00235284" w:rsidP="00235284">
      <w:pPr>
        <w:numPr>
          <w:ilvl w:val="0"/>
          <w:numId w:val="48"/>
        </w:numPr>
        <w:suppressAutoHyphens w:val="0"/>
        <w:spacing w:after="0"/>
        <w:ind w:left="284" w:hanging="284"/>
        <w:contextualSpacing/>
        <w:jc w:val="both"/>
        <w:rPr>
          <w:rFonts w:cs="Arial"/>
          <w:sz w:val="20"/>
        </w:rPr>
      </w:pPr>
      <w:r>
        <w:rPr>
          <w:rFonts w:asciiTheme="minorHAnsi" w:hAnsiTheme="minorHAnsi" w:cs="Arial"/>
          <w:sz w:val="20"/>
        </w:rPr>
        <w:t>wykonanie trawników</w:t>
      </w:r>
      <w:bookmarkStart w:id="0" w:name="_GoBack"/>
      <w:bookmarkEnd w:id="0"/>
      <w:r w:rsidRPr="00235284">
        <w:rPr>
          <w:rFonts w:asciiTheme="minorHAnsi" w:hAnsiTheme="minorHAnsi" w:cs="Arial"/>
          <w:sz w:val="20"/>
        </w:rPr>
        <w:t xml:space="preserve">, </w:t>
      </w:r>
    </w:p>
    <w:p w:rsidR="007D1E29" w:rsidRDefault="00235284" w:rsidP="00235284">
      <w:pPr>
        <w:numPr>
          <w:ilvl w:val="0"/>
          <w:numId w:val="48"/>
        </w:numPr>
        <w:suppressAutoHyphens w:val="0"/>
        <w:spacing w:after="0"/>
        <w:ind w:left="284" w:hanging="284"/>
        <w:contextualSpacing/>
        <w:jc w:val="both"/>
        <w:rPr>
          <w:rFonts w:cs="Arial"/>
          <w:sz w:val="20"/>
        </w:rPr>
      </w:pPr>
      <w:r w:rsidRPr="00235284">
        <w:rPr>
          <w:rFonts w:asciiTheme="minorHAnsi" w:hAnsiTheme="minorHAnsi" w:cs="Arial"/>
          <w:sz w:val="20"/>
        </w:rPr>
        <w:t xml:space="preserve">wykonanie </w:t>
      </w:r>
      <w:proofErr w:type="spellStart"/>
      <w:r w:rsidRPr="00235284">
        <w:rPr>
          <w:rFonts w:asciiTheme="minorHAnsi" w:hAnsiTheme="minorHAnsi" w:cs="Arial"/>
          <w:sz w:val="20"/>
        </w:rPr>
        <w:t>nasadzeń</w:t>
      </w:r>
      <w:proofErr w:type="spellEnd"/>
      <w:r w:rsidRPr="00235284">
        <w:rPr>
          <w:rFonts w:asciiTheme="minorHAnsi" w:hAnsiTheme="minorHAnsi" w:cs="Arial"/>
          <w:sz w:val="20"/>
        </w:rPr>
        <w:t xml:space="preserve"> krzewów iglastych oraz liściastych, rozścielenie kory.</w:t>
      </w:r>
    </w:p>
    <w:p w:rsidR="00235284" w:rsidRPr="00235284" w:rsidRDefault="00235284" w:rsidP="00235284">
      <w:pPr>
        <w:suppressAutoHyphens w:val="0"/>
        <w:spacing w:after="0"/>
        <w:ind w:left="284"/>
        <w:contextualSpacing/>
        <w:jc w:val="both"/>
        <w:rPr>
          <w:rFonts w:cs="Arial"/>
          <w:sz w:val="20"/>
        </w:rPr>
      </w:pPr>
    </w:p>
    <w:p w:rsidR="007D1E29" w:rsidRPr="007D1E29" w:rsidRDefault="007D1E29" w:rsidP="007D1E29">
      <w:pPr>
        <w:suppressAutoHyphens w:val="0"/>
        <w:spacing w:before="144" w:after="0" w:line="240" w:lineRule="auto"/>
        <w:contextualSpacing/>
        <w:jc w:val="both"/>
        <w:rPr>
          <w:rFonts w:asciiTheme="minorHAnsi" w:eastAsiaTheme="minorHAnsi" w:hAnsiTheme="minorHAnsi" w:cs="Times New Roman"/>
          <w:spacing w:val="-4"/>
          <w:w w:val="105"/>
          <w:sz w:val="20"/>
          <w:szCs w:val="20"/>
          <w:lang w:eastAsia="en-US"/>
        </w:rPr>
      </w:pPr>
      <w:r w:rsidRPr="007D1E29">
        <w:rPr>
          <w:rFonts w:asciiTheme="minorHAnsi" w:eastAsiaTheme="minorHAnsi" w:hAnsiTheme="minorHAnsi" w:cs="Times New Roman"/>
          <w:spacing w:val="-6"/>
          <w:w w:val="105"/>
          <w:sz w:val="20"/>
          <w:szCs w:val="20"/>
          <w:lang w:eastAsia="en-US"/>
        </w:rPr>
        <w:t>Szczegółowy zakres inwestycji oraz wymagania jakościowe określa projekt budowlany</w:t>
      </w:r>
      <w:r w:rsidRPr="007D1E29">
        <w:rPr>
          <w:rFonts w:asciiTheme="minorHAnsi" w:eastAsiaTheme="minorHAnsi" w:hAnsiTheme="minorHAnsi" w:cs="Times New Roman"/>
          <w:spacing w:val="-4"/>
          <w:w w:val="105"/>
          <w:sz w:val="20"/>
          <w:szCs w:val="20"/>
          <w:lang w:eastAsia="en-US"/>
        </w:rPr>
        <w:t>, przedmiary robót.</w:t>
      </w:r>
    </w:p>
    <w:p w:rsidR="004B3F73" w:rsidRPr="00136F4A" w:rsidRDefault="004B3F73" w:rsidP="004B3F73">
      <w:pPr>
        <w:spacing w:after="0" w:line="240" w:lineRule="auto"/>
        <w:jc w:val="both"/>
        <w:rPr>
          <w:rFonts w:asciiTheme="minorHAnsi" w:hAnsiTheme="minorHAnsi" w:cs="Times New Roman"/>
          <w:spacing w:val="-5"/>
          <w:w w:val="105"/>
          <w:sz w:val="20"/>
          <w:szCs w:val="20"/>
        </w:rPr>
      </w:pPr>
    </w:p>
    <w:p w:rsidR="004B3F73" w:rsidRPr="00136F4A" w:rsidRDefault="004B3F73" w:rsidP="004B3F73">
      <w:pPr>
        <w:pStyle w:val="Akapitzlist"/>
        <w:numPr>
          <w:ilvl w:val="0"/>
          <w:numId w:val="28"/>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4B3F73"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4B3F73" w:rsidRDefault="004B3F73" w:rsidP="004B3F73">
      <w:pPr>
        <w:spacing w:after="0" w:line="240" w:lineRule="auto"/>
        <w:jc w:val="both"/>
        <w:rPr>
          <w:rFonts w:asciiTheme="minorHAnsi" w:hAnsiTheme="minorHAnsi" w:cs="Times New Roman"/>
          <w:sz w:val="20"/>
          <w:szCs w:val="20"/>
        </w:rPr>
      </w:pPr>
    </w:p>
    <w:p w:rsidR="007D1E29" w:rsidRPr="00136F4A" w:rsidRDefault="007D1E29" w:rsidP="004B3F73">
      <w:pPr>
        <w:spacing w:after="0" w:line="240" w:lineRule="auto"/>
        <w:jc w:val="both"/>
        <w:rPr>
          <w:rFonts w:asciiTheme="minorHAnsi" w:hAnsiTheme="minorHAnsi" w:cs="Times New Roman"/>
          <w:sz w:val="20"/>
          <w:szCs w:val="20"/>
        </w:rPr>
      </w:pPr>
    </w:p>
    <w:p w:rsidR="004B3F73" w:rsidRPr="00136F4A" w:rsidRDefault="004B3F73" w:rsidP="004B3F73">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lastRenderedPageBreak/>
        <w:t>Realizowana inwestycja winna spełniać wymagania określone w:</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4B3F73" w:rsidRPr="00136F4A" w:rsidRDefault="004B3F73" w:rsidP="004B3F73">
      <w:pPr>
        <w:pStyle w:val="Akapitzlist"/>
        <w:suppressAutoHyphens w:val="0"/>
        <w:spacing w:after="0" w:line="240" w:lineRule="auto"/>
        <w:ind w:left="709"/>
        <w:jc w:val="both"/>
        <w:rPr>
          <w:rFonts w:asciiTheme="minorHAnsi" w:hAnsiTheme="minorHAnsi" w:cs="Times New Roman"/>
          <w:sz w:val="20"/>
          <w:szCs w:val="20"/>
        </w:rPr>
      </w:pPr>
    </w:p>
    <w:p w:rsidR="004B3F73" w:rsidRPr="00136F4A" w:rsidRDefault="004B3F73" w:rsidP="004B3F73">
      <w:pPr>
        <w:pStyle w:val="Akapitzlist"/>
        <w:numPr>
          <w:ilvl w:val="0"/>
          <w:numId w:val="28"/>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4B3F73" w:rsidRPr="00136F4A" w:rsidRDefault="004B3F73" w:rsidP="004B3F73">
      <w:pPr>
        <w:pStyle w:val="Akapitzlist"/>
        <w:widowControl w:val="0"/>
        <w:numPr>
          <w:ilvl w:val="0"/>
          <w:numId w:val="29"/>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4B3F73" w:rsidRPr="00136F4A" w:rsidRDefault="004B3F73" w:rsidP="004B3F73">
      <w:pPr>
        <w:widowControl w:val="0"/>
        <w:numPr>
          <w:ilvl w:val="0"/>
          <w:numId w:val="29"/>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4B3F73" w:rsidRPr="00136F4A" w:rsidRDefault="004B3F73" w:rsidP="004B3F73">
      <w:pPr>
        <w:widowControl w:val="0"/>
        <w:spacing w:after="0" w:line="240" w:lineRule="auto"/>
        <w:ind w:left="720"/>
        <w:rPr>
          <w:rFonts w:asciiTheme="minorHAnsi" w:hAnsiTheme="minorHAnsi" w:cs="Times New Roman"/>
          <w:sz w:val="20"/>
          <w:szCs w:val="20"/>
        </w:rPr>
      </w:pP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4B3F73" w:rsidRPr="00136F4A" w:rsidRDefault="004B3F73" w:rsidP="004B3F73">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4B3F73" w:rsidRPr="00136F4A" w:rsidRDefault="004B3F73" w:rsidP="004B3F73">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4B3F73" w:rsidRPr="00136F4A" w:rsidRDefault="004B3F73" w:rsidP="004B3F73">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4B3F73" w:rsidRDefault="004B3F73" w:rsidP="004B3F73">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4B3F73" w:rsidRPr="00136F4A" w:rsidRDefault="004B3F73" w:rsidP="004B3F73">
      <w:pPr>
        <w:spacing w:before="120" w:after="0" w:line="240" w:lineRule="auto"/>
        <w:contextualSpacing/>
        <w:rPr>
          <w:rFonts w:asciiTheme="minorHAnsi" w:hAnsiTheme="minorHAnsi" w:cs="Times New Roman"/>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lastRenderedPageBreak/>
        <w:t>§ 2</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4B3F73" w:rsidRPr="00576E6B" w:rsidRDefault="004B3F73" w:rsidP="004B3F73">
      <w:pPr>
        <w:numPr>
          <w:ilvl w:val="0"/>
          <w:numId w:val="16"/>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 xml:space="preserve">Termin rozpoczęcia wykonywania przedmiotu umowy nastąpi w terminie określonym w Harmonogramie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xml:space="preserve"> robót.</w:t>
      </w:r>
    </w:p>
    <w:p w:rsidR="004B3F73" w:rsidRPr="00136F4A" w:rsidRDefault="004B3F73" w:rsidP="004B3F73">
      <w:pPr>
        <w:pStyle w:val="Akapitzlist"/>
        <w:numPr>
          <w:ilvl w:val="0"/>
          <w:numId w:val="16"/>
        </w:numPr>
        <w:tabs>
          <w:tab w:val="clear" w:pos="360"/>
          <w:tab w:val="num" w:pos="284"/>
        </w:tabs>
        <w:suppressAutoHyphens w:val="0"/>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Termin zakończenia robót budowlanych, będących przedmiotem umowy nastąpi nie później niż</w:t>
      </w:r>
    </w:p>
    <w:p w:rsidR="004B3F73" w:rsidRPr="0000505E" w:rsidRDefault="0034165A" w:rsidP="004B3F73">
      <w:pPr>
        <w:pStyle w:val="Akapitzlist"/>
        <w:numPr>
          <w:ilvl w:val="0"/>
          <w:numId w:val="20"/>
        </w:numPr>
        <w:suppressAutoHyphens w:val="0"/>
        <w:spacing w:after="0" w:line="240" w:lineRule="auto"/>
        <w:ind w:left="567" w:hanging="141"/>
        <w:jc w:val="both"/>
        <w:rPr>
          <w:rFonts w:asciiTheme="minorHAnsi" w:hAnsiTheme="minorHAnsi" w:cs="Times New Roman"/>
          <w:b/>
          <w:bCs/>
          <w:color w:val="000000" w:themeColor="text1"/>
          <w:sz w:val="20"/>
          <w:szCs w:val="20"/>
        </w:rPr>
      </w:pPr>
      <w:r>
        <w:rPr>
          <w:rFonts w:asciiTheme="minorHAnsi" w:hAnsiTheme="minorHAnsi" w:cs="Times New Roman"/>
          <w:b/>
          <w:bCs/>
          <w:color w:val="000000" w:themeColor="text1"/>
          <w:sz w:val="20"/>
          <w:szCs w:val="20"/>
        </w:rPr>
        <w:t>d</w:t>
      </w:r>
      <w:r w:rsidR="004B3F73" w:rsidRPr="0000505E">
        <w:rPr>
          <w:rFonts w:asciiTheme="minorHAnsi" w:hAnsiTheme="minorHAnsi" w:cs="Times New Roman"/>
          <w:b/>
          <w:bCs/>
          <w:color w:val="000000" w:themeColor="text1"/>
          <w:sz w:val="20"/>
          <w:szCs w:val="20"/>
        </w:rPr>
        <w:t>o</w:t>
      </w:r>
      <w:r>
        <w:rPr>
          <w:rFonts w:asciiTheme="minorHAnsi" w:hAnsiTheme="minorHAnsi" w:cs="Times New Roman"/>
          <w:b/>
          <w:bCs/>
          <w:color w:val="000000" w:themeColor="text1"/>
          <w:sz w:val="20"/>
          <w:szCs w:val="20"/>
        </w:rPr>
        <w:t xml:space="preserve"> dnia</w:t>
      </w:r>
      <w:r w:rsidR="004B3F73" w:rsidRPr="0000505E">
        <w:rPr>
          <w:rFonts w:asciiTheme="minorHAnsi" w:hAnsiTheme="minorHAnsi" w:cs="Times New Roman"/>
          <w:b/>
          <w:bCs/>
          <w:color w:val="000000" w:themeColor="text1"/>
          <w:sz w:val="20"/>
          <w:szCs w:val="20"/>
        </w:rPr>
        <w:t xml:space="preserve"> </w:t>
      </w:r>
      <w:r w:rsidR="007D1E29">
        <w:rPr>
          <w:rFonts w:asciiTheme="minorHAnsi" w:hAnsiTheme="minorHAnsi" w:cs="Times New Roman"/>
          <w:b/>
          <w:bCs/>
          <w:color w:val="000000" w:themeColor="text1"/>
          <w:sz w:val="20"/>
          <w:szCs w:val="20"/>
        </w:rPr>
        <w:t>31 maja 2021</w:t>
      </w:r>
      <w:r w:rsidR="004B3F73" w:rsidRPr="0000505E">
        <w:rPr>
          <w:rFonts w:asciiTheme="minorHAnsi" w:hAnsiTheme="minorHAnsi" w:cs="Times New Roman"/>
          <w:b/>
          <w:bCs/>
          <w:color w:val="000000" w:themeColor="text1"/>
          <w:sz w:val="20"/>
          <w:szCs w:val="20"/>
        </w:rPr>
        <w:t>r.</w:t>
      </w:r>
    </w:p>
    <w:p w:rsidR="004B3F73" w:rsidRPr="00136F4A" w:rsidRDefault="004B3F73" w:rsidP="004B3F73">
      <w:pPr>
        <w:pStyle w:val="Akapitzlist"/>
        <w:numPr>
          <w:ilvl w:val="0"/>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Terminy wykonania poszczególnych etapów robót budowlanych określi Harmonogram rzeczowo-finansowy robót, wykonany przez Wykonawcę i zatwierdzony przez Zamawiającego. </w:t>
      </w:r>
    </w:p>
    <w:p w:rsidR="004B3F73" w:rsidRPr="00136F4A" w:rsidRDefault="004B3F73" w:rsidP="004B3F73">
      <w:pPr>
        <w:suppressAutoHyphens w:val="0"/>
        <w:spacing w:after="0" w:line="240" w:lineRule="auto"/>
        <w:ind w:left="284"/>
        <w:jc w:val="both"/>
        <w:rPr>
          <w:rFonts w:asciiTheme="minorHAnsi" w:hAnsiTheme="minorHAnsi" w:cs="Times New Roman"/>
          <w:b/>
          <w:bCs/>
          <w:sz w:val="20"/>
          <w:szCs w:val="20"/>
        </w:rPr>
      </w:pPr>
    </w:p>
    <w:p w:rsidR="004B3F73" w:rsidRPr="00136F4A" w:rsidRDefault="004B3F73" w:rsidP="004B3F73">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4B3F73" w:rsidRPr="00136F4A" w:rsidRDefault="004B3F73" w:rsidP="004B3F73">
      <w:pPr>
        <w:pStyle w:val="Akapitzlist"/>
        <w:numPr>
          <w:ilvl w:val="0"/>
          <w:numId w:val="30"/>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4B3F73" w:rsidRPr="00136F4A" w:rsidRDefault="004B3F73" w:rsidP="004B3F73">
      <w:pPr>
        <w:numPr>
          <w:ilvl w:val="1"/>
          <w:numId w:val="30"/>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4B3F73" w:rsidRPr="00136F4A" w:rsidRDefault="004B3F73" w:rsidP="004B3F73">
      <w:pPr>
        <w:spacing w:after="0" w:line="240" w:lineRule="auto"/>
        <w:jc w:val="both"/>
        <w:rPr>
          <w:rFonts w:asciiTheme="minorHAnsi" w:hAnsiTheme="minorHAnsi" w:cs="Times New Roman"/>
          <w:spacing w:val="-4"/>
          <w:w w:val="105"/>
          <w:sz w:val="20"/>
          <w:szCs w:val="20"/>
        </w:rPr>
      </w:pPr>
    </w:p>
    <w:p w:rsidR="004B3F73" w:rsidRPr="00136F4A" w:rsidRDefault="004B3F73" w:rsidP="004B3F73">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4B3F73" w:rsidRPr="00136F4A" w:rsidRDefault="004B3F73" w:rsidP="004B3F73">
      <w:pPr>
        <w:numPr>
          <w:ilvl w:val="2"/>
          <w:numId w:val="31"/>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0000505E">
        <w:rPr>
          <w:rFonts w:asciiTheme="minorHAnsi" w:hAnsiTheme="minorHAnsi" w:cs="Times New Roman"/>
          <w:spacing w:val="-4"/>
          <w:w w:val="105"/>
          <w:sz w:val="20"/>
          <w:szCs w:val="20"/>
        </w:rPr>
        <w:t xml:space="preserve">bezpieczeństwa tych </w:t>
      </w:r>
      <w:r w:rsidRPr="00136F4A">
        <w:rPr>
          <w:rFonts w:asciiTheme="minorHAnsi" w:hAnsiTheme="minorHAnsi" w:cs="Times New Roman"/>
          <w:spacing w:val="-4"/>
          <w:w w:val="105"/>
          <w:sz w:val="20"/>
          <w:szCs w:val="20"/>
        </w:rPr>
        <w:t>osób,</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4B3F73" w:rsidRPr="00136F4A" w:rsidRDefault="004B3F73" w:rsidP="004B3F73">
      <w:pPr>
        <w:numPr>
          <w:ilvl w:val="0"/>
          <w:numId w:val="32"/>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4B3F73" w:rsidRPr="00136F4A" w:rsidRDefault="004B3F73" w:rsidP="004B3F73">
      <w:pPr>
        <w:numPr>
          <w:ilvl w:val="0"/>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4B3F73" w:rsidRPr="00136F4A" w:rsidRDefault="004B3F73" w:rsidP="004B3F73">
      <w:pPr>
        <w:numPr>
          <w:ilvl w:val="0"/>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4B3F73" w:rsidRPr="00136F4A" w:rsidRDefault="004B3F73" w:rsidP="004B3F73">
      <w:pPr>
        <w:numPr>
          <w:ilvl w:val="0"/>
          <w:numId w:val="32"/>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4B3F73" w:rsidRPr="00136F4A" w:rsidRDefault="004B3F73" w:rsidP="004B3F73">
      <w:pPr>
        <w:numPr>
          <w:ilvl w:val="0"/>
          <w:numId w:val="32"/>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lastRenderedPageBreak/>
        <w:t>Wykonawca ponosi odpowiedzialność za jakość wykonywanych robót oraz za jakość zastosowanych do robót materiałów</w:t>
      </w:r>
    </w:p>
    <w:p w:rsidR="004B3F73" w:rsidRPr="00136F4A" w:rsidRDefault="004B3F73" w:rsidP="004B3F73">
      <w:pPr>
        <w:numPr>
          <w:ilvl w:val="0"/>
          <w:numId w:val="32"/>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4B3F73" w:rsidRPr="00136F4A" w:rsidRDefault="004B3F73" w:rsidP="004B3F73">
      <w:pPr>
        <w:numPr>
          <w:ilvl w:val="0"/>
          <w:numId w:val="32"/>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4B3F73" w:rsidRPr="00136F4A" w:rsidRDefault="004B3F73" w:rsidP="004B3F73">
      <w:pPr>
        <w:numPr>
          <w:ilvl w:val="0"/>
          <w:numId w:val="32"/>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4B3F73" w:rsidRPr="00136F4A" w:rsidRDefault="004B3F73" w:rsidP="004B3F73">
      <w:pPr>
        <w:pStyle w:val="Tekstpodstawowywcity"/>
        <w:numPr>
          <w:ilvl w:val="0"/>
          <w:numId w:val="32"/>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4B3F73" w:rsidRPr="007D1E29"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7D1E29" w:rsidRDefault="007D1E29" w:rsidP="007D1E29">
      <w:pPr>
        <w:pStyle w:val="Tekstpodstawowywcity"/>
        <w:suppressAutoHyphens w:val="0"/>
        <w:spacing w:after="0" w:line="240" w:lineRule="auto"/>
        <w:jc w:val="both"/>
        <w:rPr>
          <w:rFonts w:asciiTheme="minorHAnsi" w:hAnsiTheme="minorHAnsi" w:cs="Times New Roman"/>
          <w:spacing w:val="-4"/>
          <w:w w:val="105"/>
          <w:sz w:val="20"/>
          <w:szCs w:val="20"/>
        </w:rPr>
      </w:pPr>
    </w:p>
    <w:p w:rsidR="007D1E29" w:rsidRDefault="007D1E29" w:rsidP="007D1E29">
      <w:pPr>
        <w:pStyle w:val="Tekstpodstawowywcity"/>
        <w:suppressAutoHyphens w:val="0"/>
        <w:spacing w:after="0" w:line="240" w:lineRule="auto"/>
        <w:jc w:val="both"/>
        <w:rPr>
          <w:rFonts w:asciiTheme="minorHAnsi" w:hAnsiTheme="minorHAnsi" w:cs="Times New Roman"/>
          <w:spacing w:val="-4"/>
          <w:w w:val="105"/>
          <w:sz w:val="20"/>
          <w:szCs w:val="20"/>
        </w:rPr>
      </w:pPr>
    </w:p>
    <w:p w:rsidR="007D1E29" w:rsidRPr="00136F4A" w:rsidRDefault="007D1E29" w:rsidP="007D1E29">
      <w:pPr>
        <w:pStyle w:val="Tekstpodstawowywcity"/>
        <w:suppressAutoHyphens w:val="0"/>
        <w:spacing w:after="0" w:line="240" w:lineRule="auto"/>
        <w:jc w:val="both"/>
        <w:rPr>
          <w:rFonts w:asciiTheme="minorHAnsi" w:hAnsiTheme="minorHAnsi" w:cs="Times New Roman"/>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4B3F73" w:rsidRPr="00136F4A" w:rsidRDefault="004B3F73" w:rsidP="004B3F73">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4B3F73" w:rsidRPr="00136F4A" w:rsidRDefault="004B3F73" w:rsidP="004B3F73">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4B3F73" w:rsidRPr="00136F4A" w:rsidRDefault="004B3F73" w:rsidP="004B3F73">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4B3F73" w:rsidRPr="00136F4A" w:rsidRDefault="004B3F73" w:rsidP="004D3569">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4B3F73" w:rsidRPr="00136F4A" w:rsidRDefault="004B3F73" w:rsidP="004B3F73">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4B3F73" w:rsidRPr="00136F4A" w:rsidRDefault="004B3F73" w:rsidP="004B3F73">
      <w:pPr>
        <w:pStyle w:val="Tekstpodstawowywcity"/>
        <w:spacing w:after="0" w:line="240" w:lineRule="auto"/>
        <w:ind w:left="0"/>
        <w:jc w:val="center"/>
        <w:rPr>
          <w:rFonts w:asciiTheme="minorHAnsi" w:hAnsiTheme="minorHAnsi" w:cs="Times New Roman"/>
          <w:b/>
          <w:sz w:val="20"/>
          <w:szCs w:val="20"/>
        </w:rPr>
      </w:pPr>
      <w:r w:rsidRPr="00136F4A">
        <w:rPr>
          <w:rFonts w:asciiTheme="minorHAnsi" w:hAnsiTheme="minorHAnsi" w:cs="Times New Roman"/>
          <w:b/>
          <w:sz w:val="20"/>
          <w:szCs w:val="20"/>
        </w:rPr>
        <w:t>Harmonogram rzeczowo-finansowy</w:t>
      </w:r>
    </w:p>
    <w:p w:rsidR="004B3F73" w:rsidRPr="00136F4A" w:rsidRDefault="004B3F73" w:rsidP="004B3F73">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 terminie 7 dni roboczych od dnia zawarcia Umowy Wykonawca </w:t>
      </w:r>
      <w:r w:rsidRPr="00E7365C">
        <w:rPr>
          <w:rFonts w:asciiTheme="minorHAnsi" w:hAnsiTheme="minorHAnsi" w:cs="Times New Roman"/>
          <w:spacing w:val="3"/>
          <w:w w:val="105"/>
          <w:sz w:val="20"/>
          <w:szCs w:val="20"/>
        </w:rPr>
        <w:t>wykona i</w:t>
      </w:r>
      <w:r w:rsidRPr="00136F4A">
        <w:rPr>
          <w:rFonts w:asciiTheme="minorHAnsi" w:hAnsiTheme="minorHAnsi" w:cs="Times New Roman"/>
          <w:spacing w:val="3"/>
          <w:w w:val="105"/>
          <w:sz w:val="20"/>
          <w:szCs w:val="20"/>
        </w:rPr>
        <w:t xml:space="preserve"> przedstawi Zamawiającemu do zatwierdzenia </w:t>
      </w:r>
      <w:r w:rsidRPr="00136F4A">
        <w:rPr>
          <w:rFonts w:asciiTheme="minorHAnsi" w:hAnsiTheme="minorHAnsi" w:cs="Times New Roman"/>
          <w:b/>
          <w:spacing w:val="3"/>
          <w:w w:val="105"/>
          <w:sz w:val="20"/>
          <w:szCs w:val="20"/>
          <w:u w:val="single"/>
        </w:rPr>
        <w:t>Harmonogram rzeczowo — finansowy</w:t>
      </w:r>
      <w:r w:rsidRPr="00136F4A">
        <w:rPr>
          <w:rFonts w:asciiTheme="minorHAnsi" w:hAnsiTheme="minorHAnsi" w:cs="Times New Roman"/>
          <w:spacing w:val="3"/>
          <w:w w:val="105"/>
          <w:sz w:val="20"/>
          <w:szCs w:val="20"/>
        </w:rPr>
        <w:t xml:space="preserve">, zgodnie z którym będzie realizowany przedmiot Umowy </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4B3F73" w:rsidRPr="00136F4A" w:rsidRDefault="004B3F73" w:rsidP="004B3F73">
      <w:pPr>
        <w:numPr>
          <w:ilvl w:val="0"/>
          <w:numId w:val="33"/>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4B3F73" w:rsidRPr="00136F4A" w:rsidRDefault="004B3F73" w:rsidP="004B3F73">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4B3F73" w:rsidRPr="00136F4A" w:rsidRDefault="004B3F73" w:rsidP="004B3F73">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4B3F73" w:rsidRPr="00136F4A" w:rsidRDefault="004B3F73" w:rsidP="004B3F73">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Pr>
          <w:rFonts w:asciiTheme="minorHAnsi" w:hAnsiTheme="minorHAnsi" w:cs="Times New Roman"/>
          <w:spacing w:val="-1"/>
          <w:sz w:val="20"/>
          <w:szCs w:val="20"/>
        </w:rPr>
        <w:t>(</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4B3F73" w:rsidRPr="00136F4A" w:rsidRDefault="004B3F73" w:rsidP="004B3F73">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4B3F73" w:rsidRPr="00136F4A" w:rsidRDefault="004B3F73" w:rsidP="004B3F73">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4B3F73" w:rsidRDefault="004B3F73" w:rsidP="004B3F73">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00505E" w:rsidRPr="00136F4A" w:rsidRDefault="0000505E" w:rsidP="004B3F73">
      <w:pPr>
        <w:spacing w:before="108" w:after="0" w:line="240" w:lineRule="auto"/>
        <w:contextualSpacing/>
        <w:jc w:val="both"/>
        <w:rPr>
          <w:rFonts w:asciiTheme="minorHAnsi" w:hAnsiTheme="minorHAnsi" w:cs="Times New Roman"/>
          <w:spacing w:val="1"/>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4B3F73" w:rsidRPr="00136F4A" w:rsidRDefault="004B3F73" w:rsidP="004B3F73">
      <w:pPr>
        <w:spacing w:after="0" w:line="240" w:lineRule="auto"/>
        <w:jc w:val="both"/>
        <w:rPr>
          <w:rFonts w:asciiTheme="minorHAnsi" w:hAnsiTheme="minorHAnsi" w:cs="Times New Roman"/>
          <w:sz w:val="20"/>
          <w:szCs w:val="20"/>
        </w:rPr>
      </w:pP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4B3F73" w:rsidRPr="00136F4A" w:rsidRDefault="004B3F73" w:rsidP="004B3F73">
      <w:pPr>
        <w:spacing w:after="0" w:line="240" w:lineRule="auto"/>
        <w:jc w:val="both"/>
        <w:rPr>
          <w:rFonts w:asciiTheme="minorHAnsi" w:hAnsiTheme="minorHAnsi" w:cs="Times New Roman"/>
          <w:b/>
          <w:sz w:val="20"/>
          <w:szCs w:val="20"/>
        </w:rPr>
      </w:pP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4B3F73" w:rsidRPr="00136F4A" w:rsidRDefault="004B3F73" w:rsidP="004B3F73">
      <w:pPr>
        <w:pStyle w:val="Akapitzlist"/>
        <w:numPr>
          <w:ilvl w:val="0"/>
          <w:numId w:val="35"/>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4B3F73" w:rsidRPr="00136F4A" w:rsidRDefault="004B3F73" w:rsidP="004B3F73">
      <w:pPr>
        <w:pStyle w:val="Akapitzlist"/>
        <w:numPr>
          <w:ilvl w:val="0"/>
          <w:numId w:val="35"/>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Rozliczenie pomiędzy Stronami za wykonane roboty nastąpi jednorazowo, po zakończeniu i odebraniu wykonanych robót</w:t>
      </w:r>
      <w:r w:rsidR="007D1E29">
        <w:rPr>
          <w:rFonts w:asciiTheme="minorHAnsi" w:hAnsiTheme="minorHAnsi" w:cs="Times New Roman"/>
          <w:sz w:val="20"/>
          <w:szCs w:val="20"/>
        </w:rPr>
        <w:t xml:space="preserve"> w 2021 roku</w:t>
      </w:r>
      <w:r w:rsidRPr="00136F4A">
        <w:rPr>
          <w:rFonts w:asciiTheme="minorHAnsi" w:hAnsiTheme="minorHAnsi" w:cs="Times New Roman"/>
          <w:sz w:val="20"/>
          <w:szCs w:val="20"/>
        </w:rPr>
        <w:t xml:space="preserve">, na podstawie faktury zatwierdzonej przez Zamawiającego i wystawionej przez Wykonawcę, na podstawie zatwierdzonego protokołu końcowego odbioru robót.  </w:t>
      </w:r>
      <w:r w:rsidR="00117B3A" w:rsidRPr="0000505E">
        <w:rPr>
          <w:rFonts w:asciiTheme="minorHAnsi" w:hAnsiTheme="minorHAnsi" w:cs="Times New Roman"/>
          <w:b/>
          <w:color w:val="000000" w:themeColor="text1"/>
          <w:sz w:val="20"/>
          <w:szCs w:val="20"/>
        </w:rPr>
        <w:t>Za termin zakończenia i odebrania robót uznaje się datę zatwierdzenia protokołu końcowego odbioru robót.</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4B3F73" w:rsidRPr="00136F4A" w:rsidRDefault="004B3F73" w:rsidP="004B3F73">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4B3F73" w:rsidRPr="00136F4A" w:rsidRDefault="004B3F73" w:rsidP="004B3F73">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4B3F73" w:rsidRPr="00935602" w:rsidRDefault="004B3F73" w:rsidP="004B3F73">
      <w:pPr>
        <w:pStyle w:val="Tekstpodstawowywcity"/>
        <w:numPr>
          <w:ilvl w:val="1"/>
          <w:numId w:val="34"/>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4B3F73" w:rsidRPr="00136F4A" w:rsidRDefault="004B3F73" w:rsidP="004B3F73">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4B3F73" w:rsidRPr="00136F4A" w:rsidRDefault="004B3F73" w:rsidP="004B3F73">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4B3F73" w:rsidRPr="00136F4A" w:rsidRDefault="004B3F73" w:rsidP="004B3F73">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4B3F73" w:rsidRPr="00136F4A" w:rsidRDefault="004B3F73" w:rsidP="004B3F73">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4B3F73" w:rsidRPr="00136F4A" w:rsidRDefault="004B3F73" w:rsidP="004B3F73">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sidR="00117B3A">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4B3F73" w:rsidRPr="00136F4A" w:rsidRDefault="004B3F73" w:rsidP="004B3F73">
      <w:pPr>
        <w:spacing w:after="0" w:line="240" w:lineRule="auto"/>
        <w:rPr>
          <w:rFonts w:asciiTheme="minorHAnsi" w:hAnsiTheme="minorHAnsi" w:cs="Times New Roman"/>
          <w:bCs/>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4B3F73" w:rsidRPr="00136F4A" w:rsidRDefault="004B3F73" w:rsidP="004B3F73">
      <w:pPr>
        <w:numPr>
          <w:ilvl w:val="0"/>
          <w:numId w:val="36"/>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4B3F73" w:rsidRPr="00136F4A" w:rsidRDefault="004B3F73" w:rsidP="004B3F73">
      <w:pPr>
        <w:numPr>
          <w:ilvl w:val="1"/>
          <w:numId w:val="36"/>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4B3F73" w:rsidRPr="00136F4A" w:rsidRDefault="004B3F73" w:rsidP="004B3F73">
      <w:pPr>
        <w:numPr>
          <w:ilvl w:val="1"/>
          <w:numId w:val="36"/>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4B3F73" w:rsidRPr="00136F4A" w:rsidRDefault="004B3F73" w:rsidP="004B3F73">
      <w:pPr>
        <w:numPr>
          <w:ilvl w:val="1"/>
          <w:numId w:val="36"/>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4B3F73" w:rsidRPr="00136F4A" w:rsidRDefault="004B3F73" w:rsidP="004B3F73">
      <w:pPr>
        <w:numPr>
          <w:ilvl w:val="0"/>
          <w:numId w:val="36"/>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4B3F73" w:rsidRPr="00136F4A" w:rsidRDefault="004B3F73" w:rsidP="004B3F73">
      <w:pPr>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4B3F73" w:rsidRPr="00136F4A" w:rsidRDefault="004B3F73" w:rsidP="004B3F73">
      <w:pPr>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4B3F73" w:rsidRPr="00117B3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117B3A">
        <w:rPr>
          <w:rFonts w:asciiTheme="minorHAnsi" w:hAnsiTheme="minorHAnsi" w:cs="Times New Roman"/>
          <w:sz w:val="20"/>
          <w:szCs w:val="20"/>
        </w:rPr>
        <w:t xml:space="preserve">w 3 egz. </w:t>
      </w:r>
      <w:r w:rsidR="00117B3A">
        <w:rPr>
          <w:rFonts w:asciiTheme="minorHAnsi" w:hAnsiTheme="minorHAnsi" w:cs="Times New Roman"/>
          <w:sz w:val="20"/>
          <w:szCs w:val="20"/>
        </w:rPr>
        <w:t>w</w:t>
      </w:r>
      <w:r w:rsidRPr="00117B3A">
        <w:rPr>
          <w:rFonts w:asciiTheme="minorHAnsi" w:hAnsiTheme="minorHAnsi" w:cs="Times New Roman"/>
          <w:sz w:val="20"/>
          <w:szCs w:val="20"/>
        </w:rPr>
        <w:t xml:space="preserve"> wersji papierowej oraz 1 egz. </w:t>
      </w:r>
      <w:r w:rsidR="00117B3A">
        <w:rPr>
          <w:rFonts w:asciiTheme="minorHAnsi" w:hAnsiTheme="minorHAnsi" w:cs="Times New Roman"/>
          <w:sz w:val="20"/>
          <w:szCs w:val="20"/>
        </w:rPr>
        <w:t>w</w:t>
      </w:r>
      <w:r w:rsidRPr="00117B3A">
        <w:rPr>
          <w:rFonts w:asciiTheme="minorHAnsi" w:hAnsiTheme="minorHAnsi" w:cs="Times New Roman"/>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(kosztorys powykonawczy),</w:t>
      </w:r>
    </w:p>
    <w:p w:rsidR="004B3F73" w:rsidRPr="00136F4A" w:rsidRDefault="004B3F73" w:rsidP="004B3F73">
      <w:pPr>
        <w:numPr>
          <w:ilvl w:val="1"/>
          <w:numId w:val="36"/>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136F4A">
        <w:rPr>
          <w:rFonts w:asciiTheme="minorHAnsi" w:hAnsiTheme="minorHAnsi" w:cs="Times New Roman"/>
          <w:b/>
          <w:sz w:val="20"/>
          <w:szCs w:val="20"/>
        </w:rPr>
        <w:t>instrukcja obsługi, zawierająca co najmniej informacje o  zasadach kontroli i konserwacji urządzeń</w:t>
      </w:r>
    </w:p>
    <w:p w:rsidR="004B3F73" w:rsidRPr="00136F4A" w:rsidRDefault="004B3F73" w:rsidP="004B3F73">
      <w:pPr>
        <w:numPr>
          <w:ilvl w:val="1"/>
          <w:numId w:val="36"/>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Karty techniczne dla oferowanych urządzeń  </w:t>
      </w:r>
    </w:p>
    <w:p w:rsidR="004B3F73" w:rsidRPr="007A27BA" w:rsidRDefault="004B3F73" w:rsidP="004B3F73">
      <w:pPr>
        <w:numPr>
          <w:ilvl w:val="1"/>
          <w:numId w:val="36"/>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4B3F73" w:rsidRPr="00136F4A" w:rsidRDefault="004B3F73" w:rsidP="004B3F73">
      <w:pPr>
        <w:pStyle w:val="Akapitzlist"/>
        <w:numPr>
          <w:ilvl w:val="0"/>
          <w:numId w:val="36"/>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4B3F73" w:rsidRPr="00136F4A" w:rsidRDefault="004B3F73" w:rsidP="004B3F73">
      <w:pPr>
        <w:pStyle w:val="Akapitzlist"/>
        <w:numPr>
          <w:ilvl w:val="0"/>
          <w:numId w:val="36"/>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4B3F73" w:rsidRPr="00136F4A" w:rsidRDefault="004B3F73" w:rsidP="004B3F73">
      <w:pPr>
        <w:pStyle w:val="Akapitzlist"/>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4B3F73" w:rsidRPr="00136F4A" w:rsidRDefault="004B3F73" w:rsidP="004B3F73">
      <w:pPr>
        <w:pStyle w:val="Akapitzlist"/>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4B3F73" w:rsidRPr="00136F4A" w:rsidRDefault="004B3F73" w:rsidP="004B3F73">
      <w:pPr>
        <w:pStyle w:val="Akapitzlist"/>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4B3F73" w:rsidRPr="00136F4A" w:rsidRDefault="004B3F73" w:rsidP="004B3F73">
      <w:pPr>
        <w:pStyle w:val="Akapitzlist"/>
        <w:numPr>
          <w:ilvl w:val="0"/>
          <w:numId w:val="37"/>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4B3F73" w:rsidRPr="00136F4A" w:rsidRDefault="004B3F73" w:rsidP="004B3F73">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4D3569" w:rsidRPr="00136F4A" w:rsidRDefault="004D3569" w:rsidP="004B3F73">
      <w:pPr>
        <w:suppressAutoHyphens w:val="0"/>
        <w:spacing w:after="0" w:line="240" w:lineRule="auto"/>
        <w:ind w:left="426"/>
        <w:jc w:val="both"/>
        <w:rPr>
          <w:rFonts w:asciiTheme="minorHAnsi" w:hAnsiTheme="minorHAnsi" w:cs="Times New Roman"/>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4B3F73" w:rsidRPr="00136F4A" w:rsidRDefault="004B3F73" w:rsidP="004B3F73">
      <w:pPr>
        <w:numPr>
          <w:ilvl w:val="0"/>
          <w:numId w:val="39"/>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Strony potwierdzają, że przed zawarciem umowy Wykonawca wniósł zabezpieczenie należyteg</w:t>
      </w:r>
      <w:r w:rsidR="00D51909">
        <w:rPr>
          <w:rFonts w:asciiTheme="minorHAnsi" w:hAnsiTheme="minorHAnsi" w:cs="Times New Roman"/>
          <w:sz w:val="20"/>
          <w:szCs w:val="20"/>
        </w:rPr>
        <w:t xml:space="preserve">o wykonania umowy w wysokości </w:t>
      </w:r>
      <w:r w:rsidR="00D51909" w:rsidRPr="00D51909">
        <w:rPr>
          <w:rFonts w:asciiTheme="minorHAnsi" w:hAnsiTheme="minorHAnsi" w:cs="Times New Roman"/>
          <w:b/>
          <w:sz w:val="20"/>
          <w:szCs w:val="20"/>
        </w:rPr>
        <w:t>5</w:t>
      </w:r>
      <w:r w:rsidRPr="00D51909">
        <w:rPr>
          <w:rFonts w:asciiTheme="minorHAnsi" w:hAnsiTheme="minorHAnsi" w:cs="Times New Roman"/>
          <w:b/>
          <w:sz w:val="20"/>
          <w:szCs w:val="20"/>
        </w:rPr>
        <w:t>%</w:t>
      </w:r>
      <w:r w:rsidRPr="00136F4A">
        <w:rPr>
          <w:rFonts w:asciiTheme="minorHAnsi" w:hAnsiTheme="minorHAnsi" w:cs="Times New Roman"/>
          <w:sz w:val="20"/>
          <w:szCs w:val="20"/>
        </w:rPr>
        <w:t xml:space="preserve">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4B3F73" w:rsidRPr="00136F4A" w:rsidRDefault="004B3F73" w:rsidP="004B3F73">
      <w:pPr>
        <w:pStyle w:val="Normalny1"/>
        <w:numPr>
          <w:ilvl w:val="0"/>
          <w:numId w:val="39"/>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4B3F73" w:rsidRPr="00136F4A" w:rsidRDefault="004B3F73" w:rsidP="004B3F73">
      <w:pPr>
        <w:pStyle w:val="Normalny1"/>
        <w:numPr>
          <w:ilvl w:val="0"/>
          <w:numId w:val="39"/>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4B3F73" w:rsidRPr="00136F4A" w:rsidRDefault="004B3F73" w:rsidP="004B3F73">
      <w:pPr>
        <w:pStyle w:val="Normalny1"/>
        <w:numPr>
          <w:ilvl w:val="0"/>
          <w:numId w:val="39"/>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4B3F73" w:rsidRPr="00136F4A" w:rsidRDefault="004B3F73" w:rsidP="004B3F73">
      <w:pPr>
        <w:numPr>
          <w:ilvl w:val="0"/>
          <w:numId w:val="39"/>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4B3F73" w:rsidRPr="00136F4A" w:rsidRDefault="004B3F73" w:rsidP="004B3F73">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4B3F73" w:rsidRPr="00136F4A" w:rsidRDefault="004B3F73" w:rsidP="004B3F73">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4B3F73" w:rsidRPr="00136F4A" w:rsidRDefault="004B3F73" w:rsidP="004B3F73">
      <w:pPr>
        <w:spacing w:after="0" w:line="240" w:lineRule="auto"/>
        <w:ind w:left="644"/>
        <w:jc w:val="both"/>
        <w:rPr>
          <w:rFonts w:asciiTheme="minorHAnsi" w:hAnsiTheme="minorHAnsi"/>
          <w:sz w:val="20"/>
          <w:szCs w:val="20"/>
        </w:rPr>
      </w:pPr>
    </w:p>
    <w:p w:rsidR="009637CD" w:rsidRPr="009637CD" w:rsidRDefault="009637CD" w:rsidP="004B3F73">
      <w:pPr>
        <w:spacing w:before="120" w:after="0" w:line="240" w:lineRule="auto"/>
        <w:contextualSpacing/>
        <w:jc w:val="center"/>
        <w:rPr>
          <w:rFonts w:asciiTheme="minorHAnsi" w:hAnsiTheme="minorHAnsi" w:cs="Times New Roman"/>
          <w:b/>
          <w:sz w:val="20"/>
          <w:szCs w:val="20"/>
        </w:rPr>
      </w:pPr>
    </w:p>
    <w:p w:rsidR="009637CD" w:rsidRPr="009637CD" w:rsidRDefault="009637CD" w:rsidP="009637CD">
      <w:pPr>
        <w:spacing w:before="120" w:after="0" w:line="240" w:lineRule="auto"/>
        <w:contextualSpacing/>
        <w:jc w:val="center"/>
        <w:rPr>
          <w:rFonts w:asciiTheme="minorHAnsi" w:hAnsiTheme="minorHAnsi" w:cs="Times New Roman"/>
          <w:b/>
          <w:sz w:val="20"/>
          <w:szCs w:val="20"/>
        </w:rPr>
      </w:pPr>
      <w:r w:rsidRPr="009637CD">
        <w:rPr>
          <w:rFonts w:asciiTheme="minorHAnsi" w:hAnsiTheme="minorHAnsi" w:cs="Times New Roman"/>
          <w:b/>
          <w:sz w:val="20"/>
          <w:szCs w:val="20"/>
        </w:rPr>
        <w:t>§ 12</w:t>
      </w:r>
    </w:p>
    <w:p w:rsidR="009637CD" w:rsidRPr="009637CD" w:rsidRDefault="009637CD" w:rsidP="009637CD">
      <w:pPr>
        <w:spacing w:before="120" w:after="0" w:line="240" w:lineRule="auto"/>
        <w:contextualSpacing/>
        <w:jc w:val="center"/>
        <w:rPr>
          <w:rFonts w:asciiTheme="minorHAnsi" w:hAnsiTheme="minorHAnsi" w:cs="Times New Roman"/>
          <w:b/>
          <w:sz w:val="20"/>
          <w:szCs w:val="20"/>
        </w:rPr>
      </w:pPr>
      <w:r w:rsidRPr="009637CD">
        <w:rPr>
          <w:rFonts w:asciiTheme="minorHAnsi" w:hAnsiTheme="minorHAnsi" w:cs="Times New Roman"/>
          <w:b/>
          <w:sz w:val="20"/>
          <w:szCs w:val="20"/>
        </w:rPr>
        <w:t>Kary umowne</w:t>
      </w:r>
    </w:p>
    <w:p w:rsidR="009637CD" w:rsidRPr="009637CD" w:rsidRDefault="009637CD" w:rsidP="007D1E29">
      <w:pPr>
        <w:tabs>
          <w:tab w:val="left" w:pos="284"/>
        </w:tabs>
        <w:spacing w:before="120" w:after="0" w:line="240" w:lineRule="auto"/>
        <w:contextualSpacing/>
        <w:jc w:val="both"/>
        <w:rPr>
          <w:rFonts w:asciiTheme="minorHAnsi" w:hAnsiTheme="minorHAnsi" w:cs="Times New Roman"/>
          <w:sz w:val="20"/>
          <w:szCs w:val="20"/>
        </w:rPr>
      </w:pPr>
      <w:r w:rsidRPr="007D1E29">
        <w:rPr>
          <w:rFonts w:asciiTheme="minorHAnsi" w:hAnsiTheme="minorHAnsi" w:cs="Times New Roman"/>
          <w:b/>
          <w:sz w:val="20"/>
          <w:szCs w:val="20"/>
        </w:rPr>
        <w:t>1.</w:t>
      </w:r>
      <w:r w:rsidRPr="009637CD">
        <w:rPr>
          <w:rFonts w:asciiTheme="minorHAnsi" w:hAnsiTheme="minorHAnsi" w:cs="Times New Roman"/>
          <w:sz w:val="20"/>
          <w:szCs w:val="20"/>
        </w:rPr>
        <w:tab/>
        <w:t>Strony ustalają odpowiedzialność za niewykonanie lub nienależyte wykonanie przedmiotu umowy w formie kar umownych</w:t>
      </w:r>
    </w:p>
    <w:p w:rsidR="009637CD" w:rsidRPr="009637CD" w:rsidRDefault="009637CD" w:rsidP="007D1E29">
      <w:pPr>
        <w:tabs>
          <w:tab w:val="left" w:pos="284"/>
        </w:tabs>
        <w:spacing w:before="120" w:after="0" w:line="240" w:lineRule="auto"/>
        <w:contextualSpacing/>
        <w:jc w:val="both"/>
        <w:rPr>
          <w:rFonts w:asciiTheme="minorHAnsi" w:hAnsiTheme="minorHAnsi" w:cs="Times New Roman"/>
          <w:sz w:val="20"/>
          <w:szCs w:val="20"/>
        </w:rPr>
      </w:pPr>
      <w:r w:rsidRPr="007D1E29">
        <w:rPr>
          <w:rFonts w:asciiTheme="minorHAnsi" w:hAnsiTheme="minorHAnsi" w:cs="Times New Roman"/>
          <w:b/>
          <w:sz w:val="20"/>
          <w:szCs w:val="20"/>
        </w:rPr>
        <w:t>2.</w:t>
      </w:r>
      <w:r w:rsidRPr="009637CD">
        <w:rPr>
          <w:rFonts w:asciiTheme="minorHAnsi" w:hAnsiTheme="minorHAnsi" w:cs="Times New Roman"/>
          <w:sz w:val="20"/>
          <w:szCs w:val="20"/>
        </w:rPr>
        <w:tab/>
        <w:t>Wykonawca zapłaci Zamawiającemu kary umowne:</w:t>
      </w:r>
    </w:p>
    <w:p w:rsidR="009637CD" w:rsidRPr="009637CD" w:rsidRDefault="009637CD" w:rsidP="007D1E29">
      <w:pPr>
        <w:tabs>
          <w:tab w:val="left" w:pos="284"/>
        </w:tabs>
        <w:spacing w:before="120" w:after="0" w:line="240" w:lineRule="auto"/>
        <w:contextualSpacing/>
        <w:jc w:val="both"/>
        <w:rPr>
          <w:rFonts w:asciiTheme="minorHAnsi" w:hAnsiTheme="minorHAnsi" w:cs="Times New Roman"/>
          <w:sz w:val="20"/>
          <w:szCs w:val="20"/>
        </w:rPr>
      </w:pPr>
      <w:r w:rsidRPr="009637CD">
        <w:rPr>
          <w:rFonts w:asciiTheme="minorHAnsi" w:hAnsiTheme="minorHAnsi" w:cs="Times New Roman"/>
          <w:sz w:val="20"/>
          <w:szCs w:val="20"/>
        </w:rPr>
        <w:t>a)</w:t>
      </w:r>
      <w:r w:rsidRPr="009637CD">
        <w:rPr>
          <w:rFonts w:asciiTheme="minorHAnsi" w:hAnsiTheme="minorHAnsi" w:cs="Times New Roman"/>
          <w:sz w:val="20"/>
          <w:szCs w:val="20"/>
        </w:rPr>
        <w:tab/>
        <w:t xml:space="preserve">Za zwłokę Wykonawcy w stosunku do terminu wykonania robót budowlanych - w wysokości 0,1% wynagrodzenia brutto, określonego w § 8 ust. 1 za każdy dzień zwłoki (termin zakończenia robót </w:t>
      </w:r>
    </w:p>
    <w:p w:rsidR="009637CD" w:rsidRPr="009637CD" w:rsidRDefault="009637CD" w:rsidP="009637CD">
      <w:pPr>
        <w:spacing w:before="120" w:after="0" w:line="240" w:lineRule="auto"/>
        <w:contextualSpacing/>
        <w:jc w:val="both"/>
        <w:rPr>
          <w:rFonts w:asciiTheme="minorHAnsi" w:hAnsiTheme="minorHAnsi" w:cs="Times New Roman"/>
          <w:sz w:val="20"/>
          <w:szCs w:val="20"/>
        </w:rPr>
      </w:pPr>
      <w:r w:rsidRPr="009637CD">
        <w:rPr>
          <w:rFonts w:asciiTheme="minorHAnsi" w:hAnsiTheme="minorHAnsi" w:cs="Times New Roman"/>
          <w:sz w:val="20"/>
          <w:szCs w:val="20"/>
        </w:rPr>
        <w:t>i wykonania umowy określono w § 2 ust. 2 niniejszej umowy),</w:t>
      </w:r>
    </w:p>
    <w:p w:rsidR="009637CD" w:rsidRPr="009637CD" w:rsidRDefault="009637CD" w:rsidP="007D1E29">
      <w:pPr>
        <w:tabs>
          <w:tab w:val="left" w:pos="284"/>
        </w:tabs>
        <w:spacing w:before="120" w:after="0" w:line="240" w:lineRule="auto"/>
        <w:contextualSpacing/>
        <w:jc w:val="both"/>
        <w:rPr>
          <w:rFonts w:asciiTheme="minorHAnsi" w:hAnsiTheme="minorHAnsi" w:cs="Times New Roman"/>
          <w:sz w:val="20"/>
          <w:szCs w:val="20"/>
        </w:rPr>
      </w:pPr>
      <w:r w:rsidRPr="009637CD">
        <w:rPr>
          <w:rFonts w:asciiTheme="minorHAnsi" w:hAnsiTheme="minorHAnsi" w:cs="Times New Roman"/>
          <w:sz w:val="20"/>
          <w:szCs w:val="20"/>
        </w:rPr>
        <w:t>b)</w:t>
      </w:r>
      <w:r w:rsidRPr="009637CD">
        <w:rPr>
          <w:rFonts w:asciiTheme="minorHAnsi" w:hAnsiTheme="minorHAnsi" w:cs="Times New Roman"/>
          <w:sz w:val="20"/>
          <w:szCs w:val="20"/>
        </w:rPr>
        <w:tab/>
        <w:t xml:space="preserve">Za zwłokę w usunięciu wad stwierdzonych w okresie gwarancji i rękojmi - w wysokości 0,1% wynagrodzenia brutto, określonego w § 8 ust. 1 za każdy dzień zwłoki liczony od dnia wyznaczonego </w:t>
      </w:r>
    </w:p>
    <w:p w:rsidR="009637CD" w:rsidRPr="009637CD" w:rsidRDefault="009637CD" w:rsidP="009637CD">
      <w:pPr>
        <w:spacing w:before="120" w:after="0" w:line="240" w:lineRule="auto"/>
        <w:contextualSpacing/>
        <w:jc w:val="both"/>
        <w:rPr>
          <w:rFonts w:asciiTheme="minorHAnsi" w:hAnsiTheme="minorHAnsi" w:cs="Times New Roman"/>
          <w:sz w:val="20"/>
          <w:szCs w:val="20"/>
        </w:rPr>
      </w:pPr>
      <w:r w:rsidRPr="009637CD">
        <w:rPr>
          <w:rFonts w:asciiTheme="minorHAnsi" w:hAnsiTheme="minorHAnsi" w:cs="Times New Roman"/>
          <w:sz w:val="20"/>
          <w:szCs w:val="20"/>
        </w:rPr>
        <w:t>na usunięcie wad,</w:t>
      </w:r>
    </w:p>
    <w:p w:rsidR="009637CD" w:rsidRPr="009637CD" w:rsidRDefault="009637CD" w:rsidP="007D1E29">
      <w:pPr>
        <w:tabs>
          <w:tab w:val="left" w:pos="284"/>
        </w:tabs>
        <w:spacing w:before="120" w:after="0" w:line="240" w:lineRule="auto"/>
        <w:contextualSpacing/>
        <w:jc w:val="both"/>
        <w:rPr>
          <w:rFonts w:asciiTheme="minorHAnsi" w:hAnsiTheme="minorHAnsi" w:cs="Times New Roman"/>
          <w:sz w:val="20"/>
          <w:szCs w:val="20"/>
        </w:rPr>
      </w:pPr>
      <w:r w:rsidRPr="009637CD">
        <w:rPr>
          <w:rFonts w:asciiTheme="minorHAnsi" w:hAnsiTheme="minorHAnsi" w:cs="Times New Roman"/>
          <w:sz w:val="20"/>
          <w:szCs w:val="20"/>
        </w:rPr>
        <w:t>c)</w:t>
      </w:r>
      <w:r w:rsidRPr="009637CD">
        <w:rPr>
          <w:rFonts w:asciiTheme="minorHAnsi" w:hAnsiTheme="minorHAnsi" w:cs="Times New Roman"/>
          <w:sz w:val="20"/>
          <w:szCs w:val="20"/>
        </w:rPr>
        <w:tab/>
        <w:t>w przypadku odstąpienia lub rozwiązania umowy przez Wykonawcę lub Zamawiającego z przyczyn leżących po stronie Wykonawcy - w wysokości 30% wynagrodzenia brutto, określonego w § 8 ust. 1,</w:t>
      </w:r>
    </w:p>
    <w:p w:rsidR="009637CD" w:rsidRPr="009637CD" w:rsidRDefault="009637CD" w:rsidP="007D1E29">
      <w:pPr>
        <w:tabs>
          <w:tab w:val="left" w:pos="284"/>
        </w:tabs>
        <w:spacing w:before="120" w:after="0" w:line="240" w:lineRule="auto"/>
        <w:contextualSpacing/>
        <w:jc w:val="both"/>
        <w:rPr>
          <w:rFonts w:asciiTheme="minorHAnsi" w:hAnsiTheme="minorHAnsi" w:cs="Times New Roman"/>
          <w:sz w:val="20"/>
          <w:szCs w:val="20"/>
        </w:rPr>
      </w:pPr>
      <w:r w:rsidRPr="007D1E29">
        <w:rPr>
          <w:rFonts w:asciiTheme="minorHAnsi" w:hAnsiTheme="minorHAnsi" w:cs="Times New Roman"/>
          <w:b/>
          <w:sz w:val="20"/>
          <w:szCs w:val="20"/>
        </w:rPr>
        <w:t>3.</w:t>
      </w:r>
      <w:r w:rsidRPr="009637CD">
        <w:rPr>
          <w:rFonts w:asciiTheme="minorHAnsi" w:hAnsiTheme="minorHAnsi" w:cs="Times New Roman"/>
          <w:sz w:val="20"/>
          <w:szCs w:val="20"/>
        </w:rPr>
        <w:tab/>
        <w:t>Wykonawca zapłaci Zamawiającemu kary umowne z tytułu:</w:t>
      </w:r>
    </w:p>
    <w:p w:rsidR="009637CD" w:rsidRPr="009637CD" w:rsidRDefault="009637CD" w:rsidP="009637CD">
      <w:pPr>
        <w:spacing w:before="120" w:after="0" w:line="240" w:lineRule="auto"/>
        <w:contextualSpacing/>
        <w:jc w:val="both"/>
        <w:rPr>
          <w:rFonts w:asciiTheme="minorHAnsi" w:hAnsiTheme="minorHAnsi" w:cs="Times New Roman"/>
          <w:sz w:val="20"/>
          <w:szCs w:val="20"/>
        </w:rPr>
      </w:pPr>
      <w:r w:rsidRPr="009637CD">
        <w:rPr>
          <w:rFonts w:asciiTheme="minorHAnsi" w:hAnsiTheme="minorHAnsi" w:cs="Times New Roman"/>
          <w:sz w:val="20"/>
          <w:szCs w:val="20"/>
        </w:rPr>
        <w:t>a) Braku zapłaty lub nieterminowej zapłaty wynagrodzenia należnego podwykonawcom lub dalszym podwykonawcom w wysokości 0,1%  umownego wynagrodzenia brutto określonego w § 8 ust.1 za każdy dzień zwłoki, wynikający z zawartej umowy z podwykonawcą</w:t>
      </w:r>
    </w:p>
    <w:p w:rsidR="009637CD" w:rsidRPr="009637CD" w:rsidRDefault="009637CD" w:rsidP="009637CD">
      <w:pPr>
        <w:spacing w:before="120" w:after="0" w:line="240" w:lineRule="auto"/>
        <w:contextualSpacing/>
        <w:jc w:val="both"/>
        <w:rPr>
          <w:rFonts w:asciiTheme="minorHAnsi" w:hAnsiTheme="minorHAnsi" w:cs="Times New Roman"/>
          <w:sz w:val="20"/>
          <w:szCs w:val="20"/>
        </w:rPr>
      </w:pPr>
      <w:r w:rsidRPr="009637CD">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t>
      </w:r>
    </w:p>
    <w:p w:rsidR="009637CD" w:rsidRPr="009637CD" w:rsidRDefault="009637CD" w:rsidP="009637CD">
      <w:pPr>
        <w:spacing w:before="120" w:after="0" w:line="240" w:lineRule="auto"/>
        <w:contextualSpacing/>
        <w:jc w:val="both"/>
        <w:rPr>
          <w:rFonts w:asciiTheme="minorHAnsi" w:hAnsiTheme="minorHAnsi" w:cs="Times New Roman"/>
          <w:sz w:val="20"/>
          <w:szCs w:val="20"/>
        </w:rPr>
      </w:pPr>
      <w:r w:rsidRPr="009637CD">
        <w:rPr>
          <w:rFonts w:asciiTheme="minorHAnsi" w:hAnsiTheme="minorHAnsi" w:cs="Times New Roman"/>
          <w:sz w:val="20"/>
          <w:szCs w:val="20"/>
        </w:rPr>
        <w:t>w § 8 ust.1 za każdy dzień zwłoki, wynikający z zapisów § 14 niniejszej umowy</w:t>
      </w:r>
    </w:p>
    <w:p w:rsidR="009637CD" w:rsidRPr="009637CD" w:rsidRDefault="009637CD" w:rsidP="009637CD">
      <w:pPr>
        <w:spacing w:before="120" w:after="0" w:line="240" w:lineRule="auto"/>
        <w:contextualSpacing/>
        <w:jc w:val="both"/>
        <w:rPr>
          <w:rFonts w:asciiTheme="minorHAnsi" w:hAnsiTheme="minorHAnsi" w:cs="Times New Roman"/>
          <w:sz w:val="20"/>
          <w:szCs w:val="20"/>
        </w:rPr>
      </w:pPr>
      <w:r w:rsidRPr="009637CD">
        <w:rPr>
          <w:rFonts w:asciiTheme="minorHAnsi" w:hAnsiTheme="minorHAnsi" w:cs="Times New Roman"/>
          <w:sz w:val="20"/>
          <w:szCs w:val="20"/>
        </w:rPr>
        <w:t>c)  Nieprzedłożenia poświadczonej za zgodność z oryginałem kopii umowy o podwykonawstwo lub jej zmiany w wysokości 0,5% umownego wynagrodzenia brutto określonego w § 8 ust.1 za każdy dzień zwłoki, wynikający z zapisów § 14 niniejszej umowy</w:t>
      </w:r>
    </w:p>
    <w:p w:rsidR="009637CD" w:rsidRPr="009637CD" w:rsidRDefault="009637CD" w:rsidP="009637CD">
      <w:pPr>
        <w:spacing w:before="120" w:after="0" w:line="240" w:lineRule="auto"/>
        <w:contextualSpacing/>
        <w:jc w:val="both"/>
        <w:rPr>
          <w:rFonts w:asciiTheme="minorHAnsi" w:hAnsiTheme="minorHAnsi" w:cs="Times New Roman"/>
          <w:sz w:val="20"/>
          <w:szCs w:val="20"/>
        </w:rPr>
      </w:pPr>
      <w:r w:rsidRPr="009637CD">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9637CD">
        <w:rPr>
          <w:rFonts w:asciiTheme="minorHAnsi" w:hAnsiTheme="minorHAnsi" w:cs="Times New Roman"/>
          <w:sz w:val="20"/>
          <w:szCs w:val="20"/>
        </w:rPr>
        <w:t>Pzp</w:t>
      </w:r>
      <w:proofErr w:type="spellEnd"/>
      <w:r w:rsidRPr="009637CD">
        <w:rPr>
          <w:rFonts w:asciiTheme="minorHAnsi" w:hAnsiTheme="minorHAnsi" w:cs="Times New Roman"/>
          <w:sz w:val="20"/>
          <w:szCs w:val="20"/>
        </w:rPr>
        <w:t xml:space="preserve">, w wysokości 0,5%  umownego wynagrodzenia brutto określonego w § 8 ust.1 za każdy dzień zwłoki, liczony od dnia wskazanego przez Zamawiającego  na usunięcie zastrzeżeń </w:t>
      </w:r>
    </w:p>
    <w:p w:rsidR="009637CD" w:rsidRPr="009637CD" w:rsidRDefault="009637CD" w:rsidP="009637CD">
      <w:pPr>
        <w:spacing w:before="120" w:after="0" w:line="240" w:lineRule="auto"/>
        <w:contextualSpacing/>
        <w:jc w:val="both"/>
        <w:rPr>
          <w:rFonts w:asciiTheme="minorHAnsi" w:hAnsiTheme="minorHAnsi" w:cs="Times New Roman"/>
          <w:sz w:val="20"/>
          <w:szCs w:val="20"/>
        </w:rPr>
      </w:pPr>
      <w:r w:rsidRPr="009637CD">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9637CD" w:rsidRPr="009637CD" w:rsidRDefault="009637CD" w:rsidP="009637CD">
      <w:pPr>
        <w:spacing w:before="120" w:after="0" w:line="240" w:lineRule="auto"/>
        <w:contextualSpacing/>
        <w:jc w:val="both"/>
        <w:rPr>
          <w:rFonts w:asciiTheme="minorHAnsi" w:hAnsiTheme="minorHAnsi" w:cs="Times New Roman"/>
          <w:sz w:val="20"/>
          <w:szCs w:val="20"/>
        </w:rPr>
      </w:pPr>
    </w:p>
    <w:p w:rsidR="009637CD" w:rsidRPr="009637CD" w:rsidRDefault="007D1E29" w:rsidP="009637CD">
      <w:pPr>
        <w:spacing w:before="120" w:after="0" w:line="240" w:lineRule="auto"/>
        <w:contextualSpacing/>
        <w:jc w:val="both"/>
        <w:rPr>
          <w:rFonts w:asciiTheme="minorHAnsi" w:hAnsiTheme="minorHAnsi" w:cs="Times New Roman"/>
          <w:sz w:val="20"/>
          <w:szCs w:val="20"/>
        </w:rPr>
      </w:pPr>
      <w:r w:rsidRPr="007D1E29">
        <w:rPr>
          <w:rFonts w:asciiTheme="minorHAnsi" w:hAnsiTheme="minorHAnsi" w:cs="Times New Roman"/>
          <w:b/>
          <w:sz w:val="20"/>
          <w:szCs w:val="20"/>
        </w:rPr>
        <w:t>4</w:t>
      </w:r>
      <w:r w:rsidR="009637CD" w:rsidRPr="007D1E29">
        <w:rPr>
          <w:rFonts w:asciiTheme="minorHAnsi" w:hAnsiTheme="minorHAnsi" w:cs="Times New Roman"/>
          <w:b/>
          <w:sz w:val="20"/>
          <w:szCs w:val="20"/>
        </w:rPr>
        <w:t>.</w:t>
      </w:r>
      <w:r w:rsidR="009637CD" w:rsidRPr="009637CD">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8 ust. 1, z wyłączeniem odstąpienia na podstawie art. 145 ust. 1 ustawy Prawo zamówień publicznych. </w:t>
      </w:r>
    </w:p>
    <w:p w:rsidR="009637CD" w:rsidRPr="009637CD" w:rsidRDefault="007D1E29" w:rsidP="009637CD">
      <w:pPr>
        <w:spacing w:before="120" w:after="0" w:line="240" w:lineRule="auto"/>
        <w:contextualSpacing/>
        <w:jc w:val="both"/>
        <w:rPr>
          <w:rFonts w:asciiTheme="minorHAnsi" w:hAnsiTheme="minorHAnsi" w:cs="Times New Roman"/>
          <w:sz w:val="20"/>
          <w:szCs w:val="20"/>
        </w:rPr>
      </w:pPr>
      <w:r w:rsidRPr="007D1E29">
        <w:rPr>
          <w:rFonts w:asciiTheme="minorHAnsi" w:hAnsiTheme="minorHAnsi" w:cs="Times New Roman"/>
          <w:b/>
          <w:sz w:val="20"/>
          <w:szCs w:val="20"/>
        </w:rPr>
        <w:t>5</w:t>
      </w:r>
      <w:r w:rsidR="009637CD" w:rsidRPr="007D1E29">
        <w:rPr>
          <w:rFonts w:asciiTheme="minorHAnsi" w:hAnsiTheme="minorHAnsi" w:cs="Times New Roman"/>
          <w:b/>
          <w:sz w:val="20"/>
          <w:szCs w:val="20"/>
        </w:rPr>
        <w:t>.</w:t>
      </w:r>
      <w:r w:rsidR="009637CD" w:rsidRPr="009637CD">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9637CD" w:rsidRPr="009637CD" w:rsidRDefault="007D1E29" w:rsidP="009637CD">
      <w:pPr>
        <w:spacing w:before="120" w:after="0" w:line="240" w:lineRule="auto"/>
        <w:contextualSpacing/>
        <w:jc w:val="both"/>
        <w:rPr>
          <w:rFonts w:asciiTheme="minorHAnsi" w:hAnsiTheme="minorHAnsi" w:cs="Times New Roman"/>
          <w:sz w:val="20"/>
          <w:szCs w:val="20"/>
        </w:rPr>
      </w:pPr>
      <w:r w:rsidRPr="007D1E29">
        <w:rPr>
          <w:rFonts w:asciiTheme="minorHAnsi" w:hAnsiTheme="minorHAnsi" w:cs="Times New Roman"/>
          <w:b/>
          <w:sz w:val="20"/>
          <w:szCs w:val="20"/>
        </w:rPr>
        <w:t>6</w:t>
      </w:r>
      <w:r w:rsidR="009637CD" w:rsidRPr="007D1E29">
        <w:rPr>
          <w:rFonts w:asciiTheme="minorHAnsi" w:hAnsiTheme="minorHAnsi" w:cs="Times New Roman"/>
          <w:b/>
          <w:sz w:val="20"/>
          <w:szCs w:val="20"/>
        </w:rPr>
        <w:t>.</w:t>
      </w:r>
      <w:r w:rsidR="009637CD" w:rsidRPr="009637CD">
        <w:rPr>
          <w:rFonts w:asciiTheme="minorHAnsi" w:hAnsiTheme="minorHAnsi" w:cs="Times New Roman"/>
          <w:sz w:val="20"/>
          <w:szCs w:val="20"/>
        </w:rPr>
        <w:t xml:space="preserve"> Wykonawca nie może zbywać ani przenosić na rzecz osób trzecich praw i wierzytelności powstałych </w:t>
      </w:r>
      <w:r>
        <w:rPr>
          <w:rFonts w:asciiTheme="minorHAnsi" w:hAnsiTheme="minorHAnsi" w:cs="Times New Roman"/>
          <w:sz w:val="20"/>
          <w:szCs w:val="20"/>
        </w:rPr>
        <w:br/>
      </w:r>
      <w:r w:rsidR="009637CD" w:rsidRPr="009637CD">
        <w:rPr>
          <w:rFonts w:asciiTheme="minorHAnsi" w:hAnsiTheme="minorHAnsi" w:cs="Times New Roman"/>
          <w:sz w:val="20"/>
          <w:szCs w:val="20"/>
        </w:rPr>
        <w:t>w związku z realizacją niniejszej umowy bez zgody Zamawiającego.</w:t>
      </w:r>
    </w:p>
    <w:p w:rsidR="009637CD" w:rsidRPr="009637CD" w:rsidRDefault="007D1E29" w:rsidP="009637CD">
      <w:pPr>
        <w:spacing w:before="120" w:after="0" w:line="240" w:lineRule="auto"/>
        <w:contextualSpacing/>
        <w:jc w:val="both"/>
        <w:rPr>
          <w:rFonts w:asciiTheme="minorHAnsi" w:hAnsiTheme="minorHAnsi" w:cs="Times New Roman"/>
          <w:sz w:val="20"/>
          <w:szCs w:val="20"/>
        </w:rPr>
      </w:pPr>
      <w:r w:rsidRPr="007D1E29">
        <w:rPr>
          <w:rFonts w:asciiTheme="minorHAnsi" w:hAnsiTheme="minorHAnsi" w:cs="Times New Roman"/>
          <w:b/>
          <w:sz w:val="20"/>
          <w:szCs w:val="20"/>
        </w:rPr>
        <w:t>7</w:t>
      </w:r>
      <w:r w:rsidR="009637CD" w:rsidRPr="007D1E29">
        <w:rPr>
          <w:rFonts w:asciiTheme="minorHAnsi" w:hAnsiTheme="minorHAnsi" w:cs="Times New Roman"/>
          <w:b/>
          <w:sz w:val="20"/>
          <w:szCs w:val="20"/>
        </w:rPr>
        <w:t>.</w:t>
      </w:r>
      <w:r w:rsidR="009637CD" w:rsidRPr="009637CD">
        <w:rPr>
          <w:rFonts w:asciiTheme="minorHAnsi" w:hAnsiTheme="minorHAnsi" w:cs="Times New Roman"/>
          <w:sz w:val="20"/>
          <w:szCs w:val="20"/>
        </w:rPr>
        <w:t xml:space="preserve"> Zapłata kary przez Wykonawcę lub potrącenie przez Zamawiającego kwoty kary z płatności należnej Wykonawcy nie zwalnia Wykonawcy z obowiązku ukończenia robót lub jakichkolwiek innych obowiązków </w:t>
      </w:r>
      <w:r>
        <w:rPr>
          <w:rFonts w:asciiTheme="minorHAnsi" w:hAnsiTheme="minorHAnsi" w:cs="Times New Roman"/>
          <w:sz w:val="20"/>
          <w:szCs w:val="20"/>
        </w:rPr>
        <w:br/>
      </w:r>
      <w:r w:rsidR="009637CD" w:rsidRPr="009637CD">
        <w:rPr>
          <w:rFonts w:asciiTheme="minorHAnsi" w:hAnsiTheme="minorHAnsi" w:cs="Times New Roman"/>
          <w:sz w:val="20"/>
          <w:szCs w:val="20"/>
        </w:rPr>
        <w:t>i zobowiązań wynikających z Umowy.</w:t>
      </w:r>
    </w:p>
    <w:p w:rsidR="009637CD" w:rsidRPr="009637CD" w:rsidRDefault="007D1E29" w:rsidP="009637CD">
      <w:pPr>
        <w:spacing w:before="120" w:after="0" w:line="240" w:lineRule="auto"/>
        <w:contextualSpacing/>
        <w:jc w:val="both"/>
        <w:rPr>
          <w:rFonts w:asciiTheme="minorHAnsi" w:hAnsiTheme="minorHAnsi" w:cs="Times New Roman"/>
          <w:sz w:val="20"/>
          <w:szCs w:val="20"/>
        </w:rPr>
      </w:pPr>
      <w:r w:rsidRPr="007D1E29">
        <w:rPr>
          <w:rFonts w:asciiTheme="minorHAnsi" w:hAnsiTheme="minorHAnsi" w:cs="Times New Roman"/>
          <w:b/>
          <w:sz w:val="20"/>
          <w:szCs w:val="20"/>
        </w:rPr>
        <w:t>8</w:t>
      </w:r>
      <w:r w:rsidR="009637CD" w:rsidRPr="007D1E29">
        <w:rPr>
          <w:rFonts w:asciiTheme="minorHAnsi" w:hAnsiTheme="minorHAnsi" w:cs="Times New Roman"/>
          <w:b/>
          <w:sz w:val="20"/>
          <w:szCs w:val="20"/>
        </w:rPr>
        <w:t>.</w:t>
      </w:r>
      <w:r w:rsidR="009637CD" w:rsidRPr="009637CD">
        <w:rPr>
          <w:rFonts w:asciiTheme="minorHAnsi" w:hAnsiTheme="minorHAnsi" w:cs="Times New Roman"/>
          <w:sz w:val="20"/>
          <w:szCs w:val="20"/>
        </w:rPr>
        <w:t xml:space="preserve"> Zamawiający ma prawo do potrącenia wartości naliczonych Wykonawcy kar umownych z należnego Wykonawcy wynagrodzenia lub zabezpieczenia należytego wykonania umowy.</w:t>
      </w:r>
    </w:p>
    <w:p w:rsidR="004B3F73" w:rsidRPr="00136F4A" w:rsidRDefault="004B3F73" w:rsidP="004B3F73">
      <w:pPr>
        <w:spacing w:before="144" w:after="0" w:line="240" w:lineRule="auto"/>
        <w:contextualSpacing/>
        <w:jc w:val="both"/>
        <w:rPr>
          <w:rFonts w:asciiTheme="minorHAnsi" w:hAnsiTheme="minorHAnsi" w:cs="Times New Roman"/>
          <w:spacing w:val="-2"/>
          <w:w w:val="105"/>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4B3F73" w:rsidRPr="00136F4A" w:rsidRDefault="004B3F73" w:rsidP="004B3F73">
      <w:pPr>
        <w:numPr>
          <w:ilvl w:val="0"/>
          <w:numId w:val="41"/>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4B3F73" w:rsidRPr="00136F4A" w:rsidRDefault="004B3F73" w:rsidP="004B3F73">
      <w:pPr>
        <w:numPr>
          <w:ilvl w:val="0"/>
          <w:numId w:val="41"/>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4B3F73" w:rsidRPr="00136F4A" w:rsidRDefault="004B3F73" w:rsidP="004B3F73">
      <w:pPr>
        <w:numPr>
          <w:ilvl w:val="0"/>
          <w:numId w:val="42"/>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4B3F73" w:rsidRPr="00136F4A" w:rsidRDefault="004B3F73" w:rsidP="004B3F73">
      <w:pPr>
        <w:numPr>
          <w:ilvl w:val="0"/>
          <w:numId w:val="43"/>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4B3F73" w:rsidRPr="00136F4A" w:rsidRDefault="004B3F73" w:rsidP="004B3F73">
      <w:pPr>
        <w:numPr>
          <w:ilvl w:val="0"/>
          <w:numId w:val="43"/>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4B3F73" w:rsidRPr="00136F4A" w:rsidRDefault="004B3F73" w:rsidP="004B3F73">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4B3F73" w:rsidRPr="00136F4A" w:rsidRDefault="004B3F73" w:rsidP="004B3F73">
      <w:pPr>
        <w:numPr>
          <w:ilvl w:val="0"/>
          <w:numId w:val="44"/>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4B3F73" w:rsidRPr="00136F4A" w:rsidRDefault="004B3F73" w:rsidP="004B3F73">
      <w:pPr>
        <w:numPr>
          <w:ilvl w:val="0"/>
          <w:numId w:val="44"/>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4B3F73" w:rsidRPr="00117B3A" w:rsidRDefault="004B3F73" w:rsidP="004B3F73">
      <w:pPr>
        <w:numPr>
          <w:ilvl w:val="0"/>
          <w:numId w:val="44"/>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4B3F73" w:rsidRPr="00117B3A" w:rsidRDefault="004B3F73" w:rsidP="004B3F73">
      <w:pPr>
        <w:numPr>
          <w:ilvl w:val="0"/>
          <w:numId w:val="44"/>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4B3F73" w:rsidRPr="00136F4A" w:rsidRDefault="004B3F73" w:rsidP="004B3F73">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4B3F73" w:rsidRPr="00136F4A" w:rsidRDefault="009C12CE" w:rsidP="004B3F73">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004B3F73" w:rsidRPr="00136F4A">
        <w:rPr>
          <w:rFonts w:asciiTheme="minorHAnsi" w:hAnsiTheme="minorHAnsi" w:cs="Times New Roman"/>
          <w:b/>
          <w:spacing w:val="-7"/>
          <w:w w:val="105"/>
          <w:sz w:val="20"/>
          <w:szCs w:val="20"/>
        </w:rPr>
        <w:t>.</w:t>
      </w:r>
      <w:r w:rsidR="004B3F73"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4B3F73" w:rsidRPr="00136F4A" w:rsidRDefault="004B3F73" w:rsidP="004B3F73">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sidR="009C12CE">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4B3F73" w:rsidRPr="00136F4A" w:rsidRDefault="004B3F73" w:rsidP="004B3F73">
      <w:pPr>
        <w:spacing w:after="0" w:line="240" w:lineRule="auto"/>
        <w:ind w:right="74"/>
        <w:jc w:val="both"/>
        <w:rPr>
          <w:rFonts w:asciiTheme="minorHAnsi" w:hAnsiTheme="minorHAnsi" w:cs="Times New Roman"/>
          <w:spacing w:val="-7"/>
          <w:w w:val="105"/>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4B3F73" w:rsidRPr="00136F4A" w:rsidRDefault="004B3F73" w:rsidP="004B3F73">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w:t>
      </w:r>
      <w:r w:rsidR="007D1E29">
        <w:rPr>
          <w:rFonts w:asciiTheme="minorHAnsi" w:hAnsiTheme="minorHAnsi" w:cs="Times New Roman"/>
          <w:sz w:val="20"/>
          <w:szCs w:val="20"/>
        </w:rPr>
        <w:t xml:space="preserve">zastrzeżenia do projektu umowy </w:t>
      </w:r>
      <w:r w:rsidR="007D1E29">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4B3F73" w:rsidRPr="00136F4A" w:rsidRDefault="004B3F73" w:rsidP="004B3F73">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4B3F73" w:rsidRPr="00136F4A" w:rsidRDefault="004B3F73" w:rsidP="004B3F73">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7D1E29">
        <w:rPr>
          <w:rFonts w:asciiTheme="minorHAnsi" w:hAnsiTheme="minorHAnsi" w:cs="Times New Roman"/>
          <w:b/>
          <w:sz w:val="20"/>
          <w:szCs w:val="20"/>
        </w:rPr>
        <w:t>18.</w:t>
      </w:r>
      <w:r w:rsidRPr="009C12CE">
        <w:rPr>
          <w:rFonts w:asciiTheme="minorHAnsi" w:hAnsiTheme="minorHAnsi" w:cs="Times New Roman"/>
          <w:sz w:val="20"/>
          <w:szCs w:val="20"/>
        </w:rPr>
        <w:t xml:space="preserve"> Podwykonawca jest zobowiązany do realizacji zadania zgodnie z postanowieniami niniejszej umowy, </w:t>
      </w:r>
      <w:r w:rsidRPr="009C12CE">
        <w:rPr>
          <w:rFonts w:asciiTheme="minorHAnsi" w:hAnsiTheme="minorHAnsi" w:cs="Times New Roman"/>
          <w:sz w:val="20"/>
          <w:szCs w:val="20"/>
        </w:rPr>
        <w:br/>
        <w:t xml:space="preserve">w szczególności w zakresie dotyczącym zatrudniania Pracowników  na podstawie umowy o pracę </w:t>
      </w:r>
      <w:r w:rsidRPr="009C12CE">
        <w:rPr>
          <w:rFonts w:asciiTheme="minorHAnsi" w:hAnsiTheme="minorHAnsi" w:cs="Times New Roman"/>
          <w:sz w:val="20"/>
          <w:szCs w:val="20"/>
        </w:rPr>
        <w:br/>
        <w:t>w rozumieniu przepisów Kodeksu Pracy</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7D1E29">
        <w:rPr>
          <w:rFonts w:asciiTheme="minorHAnsi" w:hAnsiTheme="minorHAnsi" w:cs="Times New Roman"/>
          <w:b/>
          <w:sz w:val="20"/>
          <w:szCs w:val="20"/>
        </w:rPr>
        <w:t>19.</w:t>
      </w:r>
      <w:r w:rsidRPr="009C12CE">
        <w:rPr>
          <w:rFonts w:asciiTheme="minorHAnsi" w:hAnsiTheme="minorHAnsi" w:cs="Times New Roman"/>
          <w:sz w:val="20"/>
          <w:szCs w:val="20"/>
        </w:rPr>
        <w:t xml:space="preserve"> W przypadku zawarcia umowy o roboty budowlane, usługi lub dostawy przez Wykonawcę </w:t>
      </w:r>
      <w:r w:rsidRPr="009C12CE">
        <w:rPr>
          <w:rFonts w:asciiTheme="minorHAnsi" w:hAnsiTheme="minorHAnsi" w:cs="Times New Roman"/>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7D1E29">
        <w:rPr>
          <w:rFonts w:asciiTheme="minorHAnsi" w:hAnsiTheme="minorHAnsi" w:cs="Times New Roman"/>
          <w:b/>
          <w:sz w:val="20"/>
          <w:szCs w:val="20"/>
        </w:rPr>
        <w:t>20.</w:t>
      </w:r>
      <w:r w:rsidRPr="009C12CE">
        <w:rPr>
          <w:rFonts w:asciiTheme="minorHAnsi" w:hAnsiTheme="minorHAnsi" w:cs="Times New Roman"/>
          <w:sz w:val="20"/>
          <w:szCs w:val="20"/>
        </w:rPr>
        <w:t xml:space="preserve"> Do zawarcia przez Podwykonawcę umowy z dalszym podwykonawcą jest wymagana zgoda Zamawiającego i  Wykonawcy.</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7D1E29">
        <w:rPr>
          <w:rFonts w:asciiTheme="minorHAnsi" w:hAnsiTheme="minorHAnsi" w:cs="Times New Roman"/>
          <w:b/>
          <w:sz w:val="20"/>
          <w:szCs w:val="20"/>
        </w:rPr>
        <w:t>21.</w:t>
      </w:r>
      <w:r w:rsidRPr="009C12CE">
        <w:rPr>
          <w:rFonts w:asciiTheme="minorHAnsi" w:hAnsiTheme="minorHAnsi" w:cs="Times New Roman"/>
          <w:sz w:val="20"/>
          <w:szCs w:val="20"/>
        </w:rPr>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4B3F73" w:rsidRPr="009C12CE" w:rsidRDefault="004B3F73" w:rsidP="004B3F73">
      <w:pPr>
        <w:suppressAutoHyphens w:val="0"/>
        <w:spacing w:after="0" w:line="240" w:lineRule="auto"/>
        <w:rPr>
          <w:rFonts w:asciiTheme="minorHAnsi" w:hAnsiTheme="minorHAnsi" w:cs="Times New Roman"/>
          <w:sz w:val="20"/>
          <w:szCs w:val="20"/>
        </w:rPr>
      </w:pPr>
    </w:p>
    <w:p w:rsidR="004B3F73" w:rsidRPr="009C12CE" w:rsidRDefault="004B3F73" w:rsidP="004B3F73">
      <w:pPr>
        <w:suppressAutoHyphens w:val="0"/>
        <w:spacing w:after="0" w:line="240" w:lineRule="auto"/>
        <w:rPr>
          <w:rFonts w:asciiTheme="minorHAnsi" w:hAnsiTheme="minorHAnsi" w:cs="Times New Roman"/>
          <w:sz w:val="20"/>
          <w:szCs w:val="20"/>
        </w:rPr>
      </w:pPr>
      <w:r w:rsidRPr="007D1E29">
        <w:rPr>
          <w:rFonts w:asciiTheme="minorHAnsi" w:hAnsiTheme="minorHAnsi" w:cs="Times New Roman"/>
          <w:b/>
          <w:sz w:val="20"/>
          <w:szCs w:val="20"/>
        </w:rPr>
        <w:t>22.</w:t>
      </w:r>
      <w:r w:rsidRPr="009C12CE">
        <w:rPr>
          <w:rFonts w:asciiTheme="minorHAnsi" w:hAnsiTheme="minorHAnsi" w:cs="Times New Roman"/>
          <w:sz w:val="20"/>
          <w:szCs w:val="20"/>
        </w:rPr>
        <w:t xml:space="preserve"> Wykonawca oświadcza, że wszystkie roboty wykona siłami własnymi przedsiębiorstwa</w:t>
      </w:r>
    </w:p>
    <w:p w:rsidR="004B3F73" w:rsidRPr="009C12CE" w:rsidRDefault="004B3F73" w:rsidP="004B3F73">
      <w:pPr>
        <w:suppressAutoHyphens w:val="0"/>
        <w:spacing w:after="0" w:line="240" w:lineRule="auto"/>
        <w:rPr>
          <w:rFonts w:asciiTheme="minorHAnsi" w:hAnsiTheme="minorHAnsi" w:cs="Times New Roman"/>
          <w:sz w:val="20"/>
          <w:szCs w:val="20"/>
        </w:rPr>
      </w:pPr>
      <w:r w:rsidRPr="007D1E29">
        <w:rPr>
          <w:rFonts w:asciiTheme="minorHAnsi" w:hAnsiTheme="minorHAnsi" w:cs="Times New Roman"/>
          <w:b/>
          <w:sz w:val="20"/>
          <w:szCs w:val="20"/>
        </w:rPr>
        <w:t xml:space="preserve">23. </w:t>
      </w:r>
      <w:r w:rsidRPr="009C12CE">
        <w:rPr>
          <w:rFonts w:asciiTheme="minorHAnsi" w:hAnsiTheme="minorHAnsi" w:cs="Times New Roman"/>
          <w:sz w:val="20"/>
          <w:szCs w:val="20"/>
        </w:rPr>
        <w:t>Wykonawca oświadcza, że powierzy Podwykonawcom , na zasoby których powołuje się Wykonawca w ofercie, wykonanie następujących robót budowlanych:</w:t>
      </w:r>
    </w:p>
    <w:p w:rsidR="0000505E" w:rsidRDefault="004B3F73" w:rsidP="004B3F73">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00505E" w:rsidRPr="009C12CE" w:rsidRDefault="0000505E" w:rsidP="004B3F73">
      <w:pPr>
        <w:suppressAutoHyphens w:val="0"/>
        <w:spacing w:after="0" w:line="240" w:lineRule="auto"/>
        <w:jc w:val="both"/>
        <w:rPr>
          <w:rFonts w:asciiTheme="minorHAnsi" w:hAnsiTheme="minorHAnsi" w:cs="Times New Roman"/>
          <w:sz w:val="20"/>
          <w:szCs w:val="20"/>
        </w:rPr>
      </w:pP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4B3F73" w:rsidRPr="00136F4A" w:rsidRDefault="004B3F73" w:rsidP="004B3F73">
      <w:pPr>
        <w:pStyle w:val="Tekstpodstawowy2"/>
        <w:numPr>
          <w:ilvl w:val="0"/>
          <w:numId w:val="46"/>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4B3F73" w:rsidRPr="00136F4A" w:rsidRDefault="004B3F73" w:rsidP="004B3F73">
      <w:pPr>
        <w:pStyle w:val="Tekstpodstawowy2"/>
        <w:numPr>
          <w:ilvl w:val="0"/>
          <w:numId w:val="46"/>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4B3F73" w:rsidRPr="00136F4A" w:rsidRDefault="004B3F73" w:rsidP="004B3F73">
      <w:pPr>
        <w:pStyle w:val="Normalny1"/>
        <w:numPr>
          <w:ilvl w:val="0"/>
          <w:numId w:val="46"/>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4B3F73" w:rsidRPr="00136F4A" w:rsidRDefault="004B3F73" w:rsidP="004B3F73">
      <w:pPr>
        <w:pStyle w:val="Tekstpodstawowy2"/>
        <w:numPr>
          <w:ilvl w:val="0"/>
          <w:numId w:val="46"/>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4B3F73" w:rsidRPr="00136F4A" w:rsidRDefault="004B3F73" w:rsidP="004B3F73">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4B3F73" w:rsidRPr="00136F4A" w:rsidRDefault="004B3F73" w:rsidP="004B3F73">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4B3F73" w:rsidRPr="00136F4A" w:rsidRDefault="004B3F73" w:rsidP="004B3F73">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4B3F73" w:rsidRPr="00136F4A" w:rsidRDefault="004B3F73" w:rsidP="004B3F73">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4B3F73" w:rsidRPr="00136F4A" w:rsidRDefault="004B3F73" w:rsidP="004B3F73">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4B3F73" w:rsidRPr="00136F4A" w:rsidRDefault="004B3F73" w:rsidP="004B3F73">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sz w:val="20"/>
          <w:szCs w:val="20"/>
        </w:rPr>
        <w:t xml:space="preserve">Zamawiający dopuszcza zmianę wysokości wynagrodzenia należnego wykonawcy, w przypadku zmiany: </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4B3F73" w:rsidRPr="00136F4A" w:rsidRDefault="004B3F73" w:rsidP="004B3F73">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4B3F73" w:rsidRPr="00136F4A" w:rsidRDefault="004B3F73" w:rsidP="004B3F73">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4B3F73" w:rsidRPr="00136F4A" w:rsidRDefault="004B3F73" w:rsidP="004B3F73">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4B3F73" w:rsidRPr="00136F4A" w:rsidRDefault="004B3F73" w:rsidP="004B3F73">
      <w:pPr>
        <w:spacing w:after="0" w:line="240" w:lineRule="auto"/>
        <w:jc w:val="both"/>
        <w:rPr>
          <w:rFonts w:asciiTheme="minorHAnsi" w:hAnsiTheme="minorHAnsi" w:cs="Times New Roman"/>
          <w:b/>
          <w:bCs/>
          <w:sz w:val="20"/>
          <w:szCs w:val="20"/>
        </w:rPr>
      </w:pPr>
    </w:p>
    <w:p w:rsidR="004B3F73" w:rsidRPr="00136F4A" w:rsidRDefault="004B3F73" w:rsidP="004B3F73">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4B3F73" w:rsidRPr="00A124C3" w:rsidRDefault="004B3F73" w:rsidP="004B3F73">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u w:val="single"/>
          <w:lang w:eastAsia="en-US"/>
        </w:rPr>
      </w:pPr>
    </w:p>
    <w:p w:rsidR="004B3F73" w:rsidRPr="00A124C3" w:rsidRDefault="004B3F73" w:rsidP="004B3F73">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B3F73" w:rsidRPr="00A124C3" w:rsidRDefault="004B3F73" w:rsidP="004B3F73">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4B3F73" w:rsidRPr="00A124C3" w:rsidRDefault="004B3F73" w:rsidP="004B3F73">
      <w:pPr>
        <w:suppressAutoHyphens w:val="0"/>
        <w:spacing w:after="0" w:line="240" w:lineRule="auto"/>
        <w:ind w:right="68"/>
        <w:jc w:val="both"/>
        <w:rPr>
          <w:rFonts w:asciiTheme="minorHAnsi" w:hAnsiTheme="minorHAnsi" w:cs="Times New Roman"/>
          <w:sz w:val="20"/>
          <w:szCs w:val="20"/>
        </w:rPr>
      </w:pP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4B3F73" w:rsidRPr="00A124C3" w:rsidRDefault="004B3F73" w:rsidP="004B3F73">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4B3F73" w:rsidRPr="00A124C3" w:rsidRDefault="004B3F73" w:rsidP="004B3F73">
      <w:pPr>
        <w:suppressAutoHyphens w:val="0"/>
        <w:spacing w:after="0" w:line="240" w:lineRule="auto"/>
        <w:ind w:right="68"/>
        <w:jc w:val="both"/>
        <w:rPr>
          <w:rFonts w:asciiTheme="minorHAnsi" w:hAnsiTheme="minorHAnsi" w:cs="Times New Roman"/>
          <w:strike/>
          <w:sz w:val="20"/>
          <w:szCs w:val="20"/>
        </w:rPr>
      </w:pPr>
    </w:p>
    <w:p w:rsidR="004B3F73" w:rsidRPr="00A124C3" w:rsidRDefault="004B3F73" w:rsidP="004B3F73">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4B3F73" w:rsidRPr="00A124C3" w:rsidRDefault="004B3F73" w:rsidP="004B3F73">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4B3F73" w:rsidRPr="00A124C3" w:rsidRDefault="004B3F73" w:rsidP="004B3F73">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4B3F73" w:rsidRPr="00A124C3" w:rsidRDefault="004B3F73" w:rsidP="004B3F73">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4B3F73" w:rsidRPr="00136F4A" w:rsidRDefault="004B3F73" w:rsidP="004B3F73">
      <w:pPr>
        <w:pStyle w:val="Tekstpodstawowy2"/>
        <w:spacing w:after="0" w:line="240" w:lineRule="auto"/>
        <w:contextualSpacing/>
        <w:rPr>
          <w:rFonts w:asciiTheme="minorHAnsi" w:hAnsiTheme="minorHAnsi" w:cs="Times New Roman"/>
          <w:b/>
          <w:sz w:val="20"/>
          <w:szCs w:val="20"/>
        </w:rPr>
      </w:pP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4B3F73" w:rsidRPr="00136F4A" w:rsidRDefault="004B3F73" w:rsidP="004B3F73">
      <w:pPr>
        <w:pStyle w:val="Tekstpodstawowy2"/>
        <w:numPr>
          <w:ilvl w:val="0"/>
          <w:numId w:val="47"/>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4B3F73" w:rsidRPr="00136F4A" w:rsidRDefault="004B3F73" w:rsidP="004B3F73">
      <w:pPr>
        <w:pStyle w:val="Tekstpodstawowy2"/>
        <w:numPr>
          <w:ilvl w:val="0"/>
          <w:numId w:val="47"/>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00505E" w:rsidRPr="007D1E29" w:rsidRDefault="004B3F73" w:rsidP="007D1E29">
      <w:pPr>
        <w:pStyle w:val="Tekstpodstawowy2"/>
        <w:numPr>
          <w:ilvl w:val="0"/>
          <w:numId w:val="47"/>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00505E" w:rsidRDefault="0000505E" w:rsidP="004B3F73">
      <w:pPr>
        <w:pStyle w:val="Tekstpodstawowy2"/>
        <w:spacing w:after="0" w:line="240" w:lineRule="auto"/>
        <w:jc w:val="center"/>
        <w:rPr>
          <w:rFonts w:asciiTheme="minorHAnsi" w:hAnsiTheme="minorHAnsi" w:cs="Times New Roman"/>
          <w:b/>
          <w:sz w:val="20"/>
          <w:szCs w:val="20"/>
        </w:rPr>
      </w:pPr>
    </w:p>
    <w:p w:rsidR="004B3F73" w:rsidRPr="00136F4A" w:rsidRDefault="004B3F73" w:rsidP="004B3F73">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4B3F73" w:rsidRPr="00136F4A" w:rsidRDefault="004B3F73" w:rsidP="004B3F73">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4B3F73" w:rsidRPr="00136F4A" w:rsidRDefault="004B3F73" w:rsidP="004B3F73">
      <w:pPr>
        <w:pStyle w:val="Tekstpodstawowy2"/>
        <w:spacing w:after="0" w:line="240" w:lineRule="auto"/>
        <w:rPr>
          <w:rFonts w:asciiTheme="minorHAnsi" w:hAnsiTheme="minorHAnsi" w:cs="Times New Roman"/>
          <w:bCs/>
          <w:sz w:val="20"/>
          <w:szCs w:val="20"/>
        </w:rPr>
      </w:pPr>
    </w:p>
    <w:p w:rsidR="0062671A" w:rsidRPr="004B3F73" w:rsidRDefault="007D1E29" w:rsidP="004B3F73">
      <w:r>
        <w:rPr>
          <w:rFonts w:asciiTheme="minorHAnsi" w:hAnsiTheme="minorHAnsi"/>
          <w:b/>
          <w:sz w:val="20"/>
          <w:szCs w:val="20"/>
        </w:rPr>
        <w:t xml:space="preserve">         </w:t>
      </w:r>
      <w:r w:rsidR="004B3F73" w:rsidRPr="00136F4A">
        <w:rPr>
          <w:rFonts w:asciiTheme="minorHAnsi" w:hAnsiTheme="minorHAnsi"/>
          <w:b/>
          <w:sz w:val="20"/>
          <w:szCs w:val="20"/>
        </w:rPr>
        <w:t xml:space="preserve">WYKONAWCA:                               </w:t>
      </w:r>
      <w:r>
        <w:rPr>
          <w:rFonts w:asciiTheme="minorHAnsi" w:hAnsiTheme="minorHAnsi"/>
          <w:b/>
          <w:sz w:val="20"/>
          <w:szCs w:val="20"/>
        </w:rPr>
        <w:t xml:space="preserve">                                                                                 </w:t>
      </w:r>
      <w:r w:rsidR="004B3F73" w:rsidRPr="00136F4A">
        <w:rPr>
          <w:rFonts w:asciiTheme="minorHAnsi" w:hAnsiTheme="minorHAnsi"/>
          <w:b/>
          <w:sz w:val="20"/>
          <w:szCs w:val="20"/>
        </w:rPr>
        <w:t xml:space="preserve">        </w:t>
      </w:r>
      <w:r w:rsidR="009C12CE">
        <w:rPr>
          <w:rFonts w:asciiTheme="minorHAnsi" w:hAnsiTheme="minorHAnsi"/>
          <w:b/>
          <w:sz w:val="20"/>
          <w:szCs w:val="20"/>
        </w:rPr>
        <w:t>ZAMAWIAJĄCY:</w:t>
      </w:r>
    </w:p>
    <w:sectPr w:rsidR="0062671A" w:rsidRPr="004B3F73" w:rsidSect="007D1E29">
      <w:pgSz w:w="11906" w:h="16838"/>
      <w:pgMar w:top="1134"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A51215E4"/>
    <w:name w:val="WW8Num3"/>
    <w:lvl w:ilvl="0">
      <w:start w:val="1"/>
      <w:numFmt w:val="decimal"/>
      <w:lvlText w:val="%1)"/>
      <w:lvlJc w:val="left"/>
      <w:pPr>
        <w:tabs>
          <w:tab w:val="num" w:pos="1080"/>
        </w:tabs>
        <w:ind w:left="1080" w:hanging="360"/>
      </w:p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2"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000009"/>
    <w:multiLevelType w:val="multilevel"/>
    <w:tmpl w:val="6E285106"/>
    <w:name w:val="WW8Num8"/>
    <w:lvl w:ilvl="0">
      <w:start w:val="1"/>
      <w:numFmt w:val="decimal"/>
      <w:lvlText w:val="%1."/>
      <w:lvlJc w:val="left"/>
      <w:pPr>
        <w:tabs>
          <w:tab w:val="num" w:pos="720"/>
        </w:tabs>
        <w:ind w:left="720" w:hanging="360"/>
      </w:pPr>
    </w:lvl>
    <w:lvl w:ilvl="1">
      <w:start w:val="1"/>
      <w:numFmt w:val="decimal"/>
      <w:lvlText w:val="%2)"/>
      <w:lvlJc w:val="left"/>
      <w:pPr>
        <w:tabs>
          <w:tab w:val="num" w:pos="1636"/>
        </w:tabs>
        <w:ind w:left="1636"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1B"/>
    <w:multiLevelType w:val="multilevel"/>
    <w:tmpl w:val="606A4EB0"/>
    <w:name w:val="WW8Num30"/>
    <w:lvl w:ilvl="0">
      <w:start w:val="1"/>
      <w:numFmt w:val="decimal"/>
      <w:lvlText w:val="%1."/>
      <w:lvlJc w:val="left"/>
      <w:pPr>
        <w:tabs>
          <w:tab w:val="num" w:pos="0"/>
        </w:tabs>
        <w:ind w:left="720" w:hanging="360"/>
      </w:pPr>
      <w:rPr>
        <w:b/>
        <w:color w:val="auto"/>
      </w:r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5" w15:restartNumberingAfterBreak="0">
    <w:nsid w:val="0000001E"/>
    <w:multiLevelType w:val="multilevel"/>
    <w:tmpl w:val="62F27AE0"/>
    <w:lvl w:ilvl="0">
      <w:start w:val="1"/>
      <w:numFmt w:val="decimal"/>
      <w:lvlText w:val="%1."/>
      <w:lvlJc w:val="left"/>
      <w:pPr>
        <w:tabs>
          <w:tab w:val="num" w:pos="360"/>
        </w:tabs>
        <w:ind w:left="36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7"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8"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4C10EEB"/>
    <w:multiLevelType w:val="hybridMultilevel"/>
    <w:tmpl w:val="AC02558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26D91335"/>
    <w:multiLevelType w:val="hybridMultilevel"/>
    <w:tmpl w:val="24D2D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3E08D6"/>
    <w:multiLevelType w:val="hybridMultilevel"/>
    <w:tmpl w:val="9BB608EE"/>
    <w:lvl w:ilvl="0" w:tplc="0D7EE7E6">
      <w:start w:val="4"/>
      <w:numFmt w:val="decimal"/>
      <w:lvlText w:val="%1."/>
      <w:lvlJc w:val="left"/>
      <w:pPr>
        <w:ind w:left="644" w:hanging="36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2D8207F4"/>
    <w:multiLevelType w:val="multilevel"/>
    <w:tmpl w:val="B8BC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363966"/>
    <w:multiLevelType w:val="hybridMultilevel"/>
    <w:tmpl w:val="5A62EF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0" w15:restartNumberingAfterBreak="0">
    <w:nsid w:val="3E6D23B5"/>
    <w:multiLevelType w:val="multilevel"/>
    <w:tmpl w:val="A51215E4"/>
    <w:lvl w:ilvl="0">
      <w:start w:val="1"/>
      <w:numFmt w:val="decimal"/>
      <w:lvlText w:val="%1)"/>
      <w:lvlJc w:val="left"/>
      <w:pPr>
        <w:tabs>
          <w:tab w:val="num" w:pos="1080"/>
        </w:tabs>
        <w:ind w:left="1080" w:hanging="360"/>
      </w:p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21" w15:restartNumberingAfterBreak="0">
    <w:nsid w:val="3F4621B6"/>
    <w:multiLevelType w:val="hybridMultilevel"/>
    <w:tmpl w:val="9A4841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1081755"/>
    <w:multiLevelType w:val="multilevel"/>
    <w:tmpl w:val="7648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25"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477C339D"/>
    <w:multiLevelType w:val="hybridMultilevel"/>
    <w:tmpl w:val="146CFB74"/>
    <w:lvl w:ilvl="0" w:tplc="5356820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2137DC"/>
    <w:multiLevelType w:val="hybridMultilevel"/>
    <w:tmpl w:val="9FFAB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31" w15:restartNumberingAfterBreak="0">
    <w:nsid w:val="5C601C80"/>
    <w:multiLevelType w:val="multilevel"/>
    <w:tmpl w:val="0BD6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65CC1BCA"/>
    <w:multiLevelType w:val="hybridMultilevel"/>
    <w:tmpl w:val="3AC068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A76072B"/>
    <w:multiLevelType w:val="hybridMultilevel"/>
    <w:tmpl w:val="CE309DC4"/>
    <w:lvl w:ilvl="0" w:tplc="2BF4973E">
      <w:start w:val="1"/>
      <w:numFmt w:val="lowerLetter"/>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C5F41CA"/>
    <w:multiLevelType w:val="multilevel"/>
    <w:tmpl w:val="3C0E6F06"/>
    <w:lvl w:ilvl="0">
      <w:start w:val="6"/>
      <w:numFmt w:val="decimal"/>
      <w:lvlText w:val="%1"/>
      <w:lvlJc w:val="left"/>
      <w:pPr>
        <w:ind w:left="360" w:hanging="360"/>
      </w:pPr>
      <w:rPr>
        <w:rFonts w:hint="default"/>
        <w:i w:val="0"/>
        <w:color w:val="auto"/>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720" w:hanging="72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38"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0" w15:restartNumberingAfterBreak="0">
    <w:nsid w:val="72E87C09"/>
    <w:multiLevelType w:val="hybridMultilevel"/>
    <w:tmpl w:val="1B18DF2E"/>
    <w:lvl w:ilvl="0" w:tplc="72A6E26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2"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5"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7"/>
  </w:num>
  <w:num w:numId="22">
    <w:abstractNumId w:val="15"/>
  </w:num>
  <w:num w:numId="23">
    <w:abstractNumId w:val="1"/>
  </w:num>
  <w:num w:numId="24">
    <w:abstractNumId w:val="17"/>
  </w:num>
  <w:num w:numId="25">
    <w:abstractNumId w:val="22"/>
  </w:num>
  <w:num w:numId="26">
    <w:abstractNumId w:val="31"/>
  </w:num>
  <w:num w:numId="27">
    <w:abstractNumId w:val="26"/>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lvlOverride w:ilvl="2"/>
    <w:lvlOverride w:ilvl="3"/>
    <w:lvlOverride w:ilvl="4"/>
    <w:lvlOverride w:ilvl="5"/>
    <w:lvlOverride w:ilvl="6"/>
    <w:lvlOverride w:ilvl="7"/>
    <w:lvlOverride w:ilvl="8"/>
  </w:num>
  <w:num w:numId="30">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lvlOverride w:ilvl="2"/>
    <w:lvlOverride w:ilvl="3"/>
    <w:lvlOverride w:ilvl="4"/>
    <w:lvlOverride w:ilvl="5"/>
    <w:lvlOverride w:ilvl="6"/>
    <w:lvlOverride w:ilvl="7"/>
    <w:lvlOverride w:ilvl="8"/>
  </w:num>
  <w:num w:numId="34">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num>
  <w:num w:numId="44">
    <w:abstractNumId w:val="29"/>
    <w:lvlOverride w:ilvl="0">
      <w:startOverride w:val="1"/>
    </w:lvlOverride>
    <w:lvlOverride w:ilvl="1"/>
    <w:lvlOverride w:ilvl="2"/>
    <w:lvlOverride w:ilvl="3"/>
    <w:lvlOverride w:ilvl="4"/>
    <w:lvlOverride w:ilvl="5"/>
    <w:lvlOverride w:ilvl="6"/>
    <w:lvlOverride w:ilvl="7"/>
    <w:lvlOverride w:ilvl="8"/>
  </w:num>
  <w:num w:numId="45">
    <w:abstractNumId w:val="33"/>
    <w:lvlOverride w:ilvl="0">
      <w:startOverride w:val="1"/>
    </w:lvlOverride>
    <w:lvlOverride w:ilvl="1"/>
    <w:lvlOverride w:ilvl="2"/>
    <w:lvlOverride w:ilvl="3"/>
    <w:lvlOverride w:ilvl="4"/>
    <w:lvlOverride w:ilvl="5"/>
    <w:lvlOverride w:ilvl="6"/>
    <w:lvlOverride w:ilvl="7"/>
    <w:lvlOverride w:ilvl="8"/>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2"/>
  </w:compat>
  <w:rsids>
    <w:rsidRoot w:val="005F54E6"/>
    <w:rsid w:val="0000505E"/>
    <w:rsid w:val="000844B0"/>
    <w:rsid w:val="00117B3A"/>
    <w:rsid w:val="00235284"/>
    <w:rsid w:val="0034165A"/>
    <w:rsid w:val="00390C52"/>
    <w:rsid w:val="004B3F73"/>
    <w:rsid w:val="004D3569"/>
    <w:rsid w:val="005F54E6"/>
    <w:rsid w:val="0062671A"/>
    <w:rsid w:val="00653BCC"/>
    <w:rsid w:val="006A3816"/>
    <w:rsid w:val="007D1E29"/>
    <w:rsid w:val="009637CD"/>
    <w:rsid w:val="009A1E1B"/>
    <w:rsid w:val="009C12CE"/>
    <w:rsid w:val="00BF4F7C"/>
    <w:rsid w:val="00C24DAF"/>
    <w:rsid w:val="00D51909"/>
    <w:rsid w:val="00D67A68"/>
    <w:rsid w:val="00DC7959"/>
    <w:rsid w:val="00E736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13D5DF-5025-403C-8D3C-9D70E7C79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3F73"/>
    <w:pPr>
      <w:suppressAutoHyphens/>
    </w:pPr>
    <w:rPr>
      <w:rFonts w:ascii="Calibri" w:eastAsia="Times New Roman" w:hAnsi="Calibri" w:cs="Calibri"/>
      <w:lang w:eastAsia="ar-SA"/>
    </w:rPr>
  </w:style>
  <w:style w:type="paragraph" w:styleId="Nagwek1">
    <w:name w:val="heading 1"/>
    <w:basedOn w:val="Normalny"/>
    <w:next w:val="Normalny"/>
    <w:link w:val="Nagwek1Znak"/>
    <w:uiPriority w:val="99"/>
    <w:qFormat/>
    <w:rsid w:val="006A3816"/>
    <w:pPr>
      <w:keepNext/>
      <w:numPr>
        <w:numId w:val="1"/>
      </w:numPr>
      <w:spacing w:before="240" w:after="60" w:line="240" w:lineRule="auto"/>
      <w:outlineLvl w:val="0"/>
    </w:pPr>
    <w:rPr>
      <w:rFonts w:ascii="Arial" w:hAnsi="Arial" w:cs="Arial"/>
      <w:b/>
      <w:bCs/>
      <w:kern w:val="2"/>
      <w:sz w:val="32"/>
      <w:szCs w:val="32"/>
    </w:rPr>
  </w:style>
  <w:style w:type="paragraph" w:styleId="Nagwek5">
    <w:name w:val="heading 5"/>
    <w:basedOn w:val="Normalny"/>
    <w:next w:val="Normalny"/>
    <w:link w:val="Nagwek5Znak"/>
    <w:uiPriority w:val="99"/>
    <w:semiHidden/>
    <w:unhideWhenUsed/>
    <w:qFormat/>
    <w:rsid w:val="006A3816"/>
    <w:pPr>
      <w:numPr>
        <w:ilvl w:val="4"/>
        <w:numId w:val="1"/>
      </w:numPr>
      <w:spacing w:before="240" w:after="60" w:line="240" w:lineRule="auto"/>
      <w:outlineLvl w:val="4"/>
    </w:pPr>
    <w:rPr>
      <w:rFonts w:ascii="Times New Roman" w:hAnsi="Times New Roman" w:cs="Times New Roman"/>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3816"/>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6A3816"/>
    <w:rPr>
      <w:rFonts w:ascii="Times New Roman" w:eastAsia="Times New Roman" w:hAnsi="Times New Roman" w:cs="Times New Roman"/>
      <w:b/>
      <w:bCs/>
      <w:i/>
      <w:iCs/>
      <w:sz w:val="26"/>
      <w:szCs w:val="26"/>
      <w:lang w:eastAsia="ar-SA"/>
    </w:rPr>
  </w:style>
  <w:style w:type="character" w:styleId="Hipercze">
    <w:name w:val="Hyperlink"/>
    <w:basedOn w:val="Domylnaczcionkaakapitu"/>
    <w:uiPriority w:val="99"/>
    <w:unhideWhenUsed/>
    <w:rsid w:val="006A3816"/>
    <w:rPr>
      <w:color w:val="0000FF"/>
      <w:u w:val="single"/>
    </w:rPr>
  </w:style>
  <w:style w:type="paragraph" w:styleId="Tekstpodstawowy">
    <w:name w:val="Body Text"/>
    <w:basedOn w:val="Normalny"/>
    <w:link w:val="TekstpodstawowyZnak"/>
    <w:uiPriority w:val="99"/>
    <w:unhideWhenUsed/>
    <w:rsid w:val="006A3816"/>
    <w:pPr>
      <w:spacing w:after="0" w:line="240" w:lineRule="auto"/>
    </w:pPr>
    <w:rPr>
      <w:rFonts w:ascii="Times New Roman" w:hAnsi="Times New Roman"/>
      <w:b/>
      <w:bCs/>
      <w:sz w:val="24"/>
      <w:szCs w:val="20"/>
    </w:rPr>
  </w:style>
  <w:style w:type="character" w:customStyle="1" w:styleId="TekstpodstawowyZnak">
    <w:name w:val="Tekst podstawowy Znak"/>
    <w:basedOn w:val="Domylnaczcionkaakapitu"/>
    <w:link w:val="Tekstpodstawowy"/>
    <w:uiPriority w:val="99"/>
    <w:rsid w:val="006A3816"/>
    <w:rPr>
      <w:rFonts w:ascii="Times New Roman" w:eastAsia="Times New Roman" w:hAnsi="Times New Roman" w:cs="Calibri"/>
      <w:b/>
      <w:bCs/>
      <w:sz w:val="24"/>
      <w:szCs w:val="20"/>
      <w:lang w:eastAsia="ar-SA"/>
    </w:rPr>
  </w:style>
  <w:style w:type="character" w:customStyle="1" w:styleId="TekstpodstawowywcityZnak">
    <w:name w:val="Tekst podstawowy wcięty Znak"/>
    <w:basedOn w:val="Domylnaczcionkaakapitu"/>
    <w:link w:val="Tekstpodstawowywcity"/>
    <w:rsid w:val="006A3816"/>
  </w:style>
  <w:style w:type="paragraph" w:styleId="Tekstpodstawowywcity">
    <w:name w:val="Body Text Indent"/>
    <w:basedOn w:val="Normalny"/>
    <w:link w:val="TekstpodstawowywcityZnak"/>
    <w:unhideWhenUsed/>
    <w:rsid w:val="006A3816"/>
    <w:pPr>
      <w:spacing w:after="120"/>
      <w:ind w:left="283"/>
    </w:pPr>
  </w:style>
  <w:style w:type="character" w:customStyle="1" w:styleId="TekstpodstawowywcityZnak1">
    <w:name w:val="Tekst podstawowy wcięty Znak1"/>
    <w:basedOn w:val="Domylnaczcionkaakapitu"/>
    <w:uiPriority w:val="99"/>
    <w:semiHidden/>
    <w:rsid w:val="006A3816"/>
  </w:style>
  <w:style w:type="character" w:customStyle="1" w:styleId="Tekstpodstawowy2Znak">
    <w:name w:val="Tekst podstawowy 2 Znak"/>
    <w:basedOn w:val="Domylnaczcionkaakapitu"/>
    <w:link w:val="Tekstpodstawowy2"/>
    <w:uiPriority w:val="99"/>
    <w:semiHidden/>
    <w:rsid w:val="006A3816"/>
  </w:style>
  <w:style w:type="paragraph" w:styleId="Tekstpodstawowy2">
    <w:name w:val="Body Text 2"/>
    <w:basedOn w:val="Normalny"/>
    <w:link w:val="Tekstpodstawowy2Znak"/>
    <w:uiPriority w:val="99"/>
    <w:semiHidden/>
    <w:unhideWhenUsed/>
    <w:rsid w:val="006A3816"/>
    <w:pPr>
      <w:spacing w:after="120" w:line="480" w:lineRule="auto"/>
    </w:pPr>
  </w:style>
  <w:style w:type="character" w:customStyle="1" w:styleId="Tekstpodstawowy2Znak1">
    <w:name w:val="Tekst podstawowy 2 Znak1"/>
    <w:basedOn w:val="Domylnaczcionkaakapitu"/>
    <w:uiPriority w:val="99"/>
    <w:semiHidden/>
    <w:rsid w:val="006A3816"/>
  </w:style>
  <w:style w:type="character" w:customStyle="1" w:styleId="Tekstpodstawowy3Znak">
    <w:name w:val="Tekst podstawowy 3 Znak"/>
    <w:basedOn w:val="Domylnaczcionkaakapitu"/>
    <w:link w:val="Tekstpodstawowy3"/>
    <w:uiPriority w:val="99"/>
    <w:semiHidden/>
    <w:rsid w:val="006A3816"/>
    <w:rPr>
      <w:rFonts w:ascii="Calibri" w:eastAsia="Times New Roman" w:hAnsi="Calibri" w:cs="Calibri"/>
      <w:sz w:val="16"/>
      <w:szCs w:val="16"/>
      <w:lang w:eastAsia="ar-SA"/>
    </w:rPr>
  </w:style>
  <w:style w:type="paragraph" w:styleId="Tekstpodstawowy3">
    <w:name w:val="Body Text 3"/>
    <w:basedOn w:val="Normalny"/>
    <w:link w:val="Tekstpodstawowy3Znak"/>
    <w:uiPriority w:val="99"/>
    <w:semiHidden/>
    <w:unhideWhenUsed/>
    <w:rsid w:val="006A3816"/>
    <w:pPr>
      <w:spacing w:after="120"/>
    </w:pPr>
    <w:rPr>
      <w:sz w:val="16"/>
      <w:szCs w:val="16"/>
    </w:rPr>
  </w:style>
  <w:style w:type="character" w:customStyle="1" w:styleId="Tekstpodstawowy3Znak1">
    <w:name w:val="Tekst podstawowy 3 Znak1"/>
    <w:basedOn w:val="Domylnaczcionkaakapitu"/>
    <w:uiPriority w:val="99"/>
    <w:semiHidden/>
    <w:rsid w:val="006A3816"/>
    <w:rPr>
      <w:sz w:val="16"/>
      <w:szCs w:val="16"/>
    </w:rPr>
  </w:style>
  <w:style w:type="character" w:customStyle="1" w:styleId="TekstdymkaZnak">
    <w:name w:val="Tekst dymka Znak"/>
    <w:basedOn w:val="Domylnaczcionkaakapitu"/>
    <w:link w:val="Tekstdymka"/>
    <w:uiPriority w:val="99"/>
    <w:semiHidden/>
    <w:rsid w:val="006A3816"/>
    <w:rPr>
      <w:rFonts w:ascii="Tahoma" w:eastAsia="Calibri" w:hAnsi="Tahoma" w:cs="Tahoma"/>
      <w:sz w:val="16"/>
      <w:szCs w:val="16"/>
    </w:rPr>
  </w:style>
  <w:style w:type="paragraph" w:styleId="Tekstdymka">
    <w:name w:val="Balloon Text"/>
    <w:basedOn w:val="Normalny"/>
    <w:link w:val="TekstdymkaZnak"/>
    <w:uiPriority w:val="99"/>
    <w:semiHidden/>
    <w:unhideWhenUsed/>
    <w:rsid w:val="006A3816"/>
    <w:pPr>
      <w:spacing w:after="0" w:line="240" w:lineRule="auto"/>
    </w:pPr>
    <w:rPr>
      <w:rFonts w:ascii="Tahoma" w:eastAsia="Calibri" w:hAnsi="Tahoma" w:cs="Tahoma"/>
      <w:sz w:val="16"/>
      <w:szCs w:val="16"/>
    </w:rPr>
  </w:style>
  <w:style w:type="character" w:customStyle="1" w:styleId="TekstdymkaZnak1">
    <w:name w:val="Tekst dymka Znak1"/>
    <w:basedOn w:val="Domylnaczcionkaakapitu"/>
    <w:uiPriority w:val="99"/>
    <w:semiHidden/>
    <w:rsid w:val="006A3816"/>
    <w:rPr>
      <w:rFonts w:ascii="Tahoma" w:hAnsi="Tahoma" w:cs="Tahoma"/>
      <w:sz w:val="16"/>
      <w:szCs w:val="16"/>
    </w:rPr>
  </w:style>
  <w:style w:type="paragraph" w:styleId="Akapitzlist">
    <w:name w:val="List Paragraph"/>
    <w:aliases w:val="Numerowanie,List Paragraph,Akapit z listą BS,Kolorowa lista — akcent 11"/>
    <w:basedOn w:val="Normalny"/>
    <w:link w:val="AkapitzlistZnak"/>
    <w:uiPriority w:val="34"/>
    <w:qFormat/>
    <w:rsid w:val="006A3816"/>
    <w:pPr>
      <w:ind w:left="720"/>
      <w:contextualSpacing/>
    </w:pPr>
  </w:style>
  <w:style w:type="paragraph" w:customStyle="1" w:styleId="Default">
    <w:name w:val="Default"/>
    <w:rsid w:val="006A3816"/>
    <w:pPr>
      <w:suppressAutoHyphens/>
      <w:autoSpaceDE w:val="0"/>
      <w:spacing w:after="0" w:line="240" w:lineRule="auto"/>
    </w:pPr>
    <w:rPr>
      <w:rFonts w:ascii="Arial" w:eastAsia="Arial" w:hAnsi="Arial" w:cs="Arial"/>
      <w:color w:val="000000"/>
      <w:sz w:val="24"/>
      <w:szCs w:val="24"/>
      <w:lang w:eastAsia="ar-SA"/>
    </w:rPr>
  </w:style>
  <w:style w:type="paragraph" w:customStyle="1" w:styleId="1">
    <w:name w:val="1."/>
    <w:basedOn w:val="Normalny"/>
    <w:rsid w:val="006A3816"/>
    <w:pPr>
      <w:snapToGrid w:val="0"/>
      <w:spacing w:after="0" w:line="258" w:lineRule="atLeast"/>
      <w:ind w:left="227" w:hanging="227"/>
      <w:jc w:val="both"/>
    </w:pPr>
    <w:rPr>
      <w:rFonts w:ascii="FrankfurtGothic" w:hAnsi="FrankfurtGothic" w:cs="Times New Roman"/>
      <w:color w:val="000000"/>
      <w:kern w:val="2"/>
      <w:sz w:val="19"/>
      <w:szCs w:val="20"/>
    </w:rPr>
  </w:style>
  <w:style w:type="paragraph" w:customStyle="1" w:styleId="ust">
    <w:name w:val="ust"/>
    <w:rsid w:val="006A3816"/>
    <w:pPr>
      <w:suppressAutoHyphens/>
      <w:spacing w:before="60" w:after="60" w:line="240" w:lineRule="auto"/>
      <w:ind w:left="426" w:hanging="284"/>
      <w:jc w:val="both"/>
    </w:pPr>
    <w:rPr>
      <w:rFonts w:ascii="Times New Roman" w:eastAsia="Times New Roman" w:hAnsi="Times New Roman" w:cs="Times New Roman"/>
      <w:kern w:val="2"/>
      <w:sz w:val="24"/>
      <w:szCs w:val="20"/>
      <w:lang w:eastAsia="ar-SA"/>
    </w:rPr>
  </w:style>
  <w:style w:type="paragraph" w:customStyle="1" w:styleId="pkt">
    <w:name w:val="pkt"/>
    <w:basedOn w:val="Normalny"/>
    <w:rsid w:val="006A3816"/>
    <w:pPr>
      <w:spacing w:before="60" w:after="60" w:line="240" w:lineRule="auto"/>
      <w:ind w:left="851" w:hanging="295"/>
      <w:jc w:val="both"/>
    </w:pPr>
    <w:rPr>
      <w:rFonts w:ascii="Times New Roman" w:hAnsi="Times New Roman" w:cs="Times New Roman"/>
      <w:kern w:val="2"/>
      <w:sz w:val="24"/>
      <w:szCs w:val="20"/>
    </w:rPr>
  </w:style>
  <w:style w:type="paragraph" w:customStyle="1" w:styleId="Akapitzlist1">
    <w:name w:val="Akapit z listą1"/>
    <w:basedOn w:val="Normalny"/>
    <w:rsid w:val="006A3816"/>
    <w:pPr>
      <w:spacing w:after="0" w:line="240" w:lineRule="auto"/>
      <w:ind w:left="720"/>
    </w:pPr>
    <w:rPr>
      <w:kern w:val="2"/>
      <w:sz w:val="24"/>
      <w:szCs w:val="24"/>
      <w:lang w:eastAsia="hi-IN" w:bidi="hi-IN"/>
    </w:rPr>
  </w:style>
  <w:style w:type="character" w:customStyle="1" w:styleId="Styl1Znak">
    <w:name w:val="Styl1 Znak"/>
    <w:basedOn w:val="Domylnaczcionkaakapitu"/>
    <w:link w:val="Styl1"/>
    <w:locked/>
    <w:rsid w:val="006A3816"/>
    <w:rPr>
      <w:rFonts w:ascii="Calibri" w:eastAsia="Times New Roman" w:hAnsi="Calibri"/>
      <w:sz w:val="24"/>
      <w:szCs w:val="20"/>
      <w:lang w:eastAsia="pl-PL"/>
    </w:rPr>
  </w:style>
  <w:style w:type="paragraph" w:customStyle="1" w:styleId="Styl1">
    <w:name w:val="Styl1"/>
    <w:basedOn w:val="Normalny"/>
    <w:link w:val="Styl1Znak"/>
    <w:qFormat/>
    <w:rsid w:val="006A3816"/>
    <w:pPr>
      <w:numPr>
        <w:numId w:val="3"/>
      </w:numPr>
      <w:spacing w:after="0" w:line="240" w:lineRule="auto"/>
      <w:jc w:val="both"/>
    </w:pPr>
    <w:rPr>
      <w:sz w:val="24"/>
      <w:szCs w:val="20"/>
      <w:lang w:eastAsia="pl-PL"/>
    </w:rPr>
  </w:style>
  <w:style w:type="paragraph" w:styleId="Stopka">
    <w:name w:val="footer"/>
    <w:basedOn w:val="Normalny"/>
    <w:link w:val="StopkaZnak"/>
    <w:rsid w:val="006A3816"/>
    <w:pPr>
      <w:tabs>
        <w:tab w:val="center" w:pos="4536"/>
        <w:tab w:val="right" w:pos="9072"/>
      </w:tabs>
      <w:spacing w:after="0" w:line="240" w:lineRule="auto"/>
    </w:pPr>
    <w:rPr>
      <w:rFonts w:ascii="Times New Roman" w:hAnsi="Times New Roman" w:cs="Times New Roman"/>
      <w:sz w:val="24"/>
      <w:szCs w:val="24"/>
    </w:rPr>
  </w:style>
  <w:style w:type="character" w:customStyle="1" w:styleId="StopkaZnak">
    <w:name w:val="Stopka Znak"/>
    <w:basedOn w:val="Domylnaczcionkaakapitu"/>
    <w:link w:val="Stopka"/>
    <w:rsid w:val="006A3816"/>
    <w:rPr>
      <w:rFonts w:ascii="Times New Roman" w:eastAsia="Times New Roman" w:hAnsi="Times New Roman" w:cs="Times New Roman"/>
      <w:sz w:val="24"/>
      <w:szCs w:val="24"/>
    </w:rPr>
  </w:style>
  <w:style w:type="character" w:customStyle="1" w:styleId="Domylnaczcionkaakapitu2">
    <w:name w:val="Domyślna czcionka akapitu2"/>
    <w:rsid w:val="006A3816"/>
  </w:style>
  <w:style w:type="character" w:customStyle="1" w:styleId="FontStyle47">
    <w:name w:val="Font Style47"/>
    <w:rsid w:val="006A3816"/>
    <w:rPr>
      <w:rFonts w:ascii="Tahoma" w:hAnsi="Tahoma" w:cs="Tahoma"/>
      <w:sz w:val="18"/>
      <w:szCs w:val="18"/>
    </w:rPr>
  </w:style>
  <w:style w:type="paragraph" w:styleId="Nagwek">
    <w:name w:val="header"/>
    <w:basedOn w:val="Normalny"/>
    <w:link w:val="NagwekZnak"/>
    <w:uiPriority w:val="99"/>
    <w:unhideWhenUsed/>
    <w:rsid w:val="006A3816"/>
    <w:pPr>
      <w:tabs>
        <w:tab w:val="center" w:pos="4536"/>
        <w:tab w:val="right" w:pos="9072"/>
      </w:tabs>
      <w:spacing w:after="0" w:line="240" w:lineRule="auto"/>
    </w:pPr>
    <w:rPr>
      <w:rFonts w:eastAsiaTheme="minorEastAsia"/>
      <w:lang w:eastAsia="pl-PL"/>
    </w:rPr>
  </w:style>
  <w:style w:type="character" w:customStyle="1" w:styleId="NagwekZnak">
    <w:name w:val="Nagłówek Znak"/>
    <w:basedOn w:val="Domylnaczcionkaakapitu"/>
    <w:link w:val="Nagwek"/>
    <w:uiPriority w:val="99"/>
    <w:rsid w:val="006A3816"/>
    <w:rPr>
      <w:rFonts w:eastAsiaTheme="minorEastAsia"/>
      <w:lang w:eastAsia="pl-PL"/>
    </w:rPr>
  </w:style>
  <w:style w:type="paragraph" w:styleId="Tekstprzypisudolnego">
    <w:name w:val="footnote text"/>
    <w:basedOn w:val="Normalny"/>
    <w:link w:val="TekstprzypisudolnegoZnak"/>
    <w:unhideWhenUsed/>
    <w:rsid w:val="006A3816"/>
    <w:pPr>
      <w:spacing w:after="0" w:line="240" w:lineRule="auto"/>
    </w:pPr>
    <w:rPr>
      <w:sz w:val="20"/>
      <w:szCs w:val="20"/>
    </w:rPr>
  </w:style>
  <w:style w:type="character" w:customStyle="1" w:styleId="TekstprzypisudolnegoZnak">
    <w:name w:val="Tekst przypisu dolnego Znak"/>
    <w:basedOn w:val="Domylnaczcionkaakapitu"/>
    <w:link w:val="Tekstprzypisudolnego"/>
    <w:rsid w:val="006A3816"/>
    <w:rPr>
      <w:sz w:val="20"/>
      <w:szCs w:val="20"/>
    </w:rPr>
  </w:style>
  <w:style w:type="character" w:styleId="Odwoaniedokomentarza">
    <w:name w:val="annotation reference"/>
    <w:uiPriority w:val="99"/>
    <w:unhideWhenUsed/>
    <w:rsid w:val="006A3816"/>
    <w:rPr>
      <w:sz w:val="16"/>
      <w:szCs w:val="16"/>
    </w:rPr>
  </w:style>
  <w:style w:type="character" w:customStyle="1" w:styleId="Znakiprzypiswdolnych">
    <w:name w:val="Znaki przypisów dolnych"/>
    <w:rsid w:val="006A3816"/>
    <w:rPr>
      <w:vertAlign w:val="superscript"/>
    </w:rPr>
  </w:style>
  <w:style w:type="character" w:styleId="Pogrubienie">
    <w:name w:val="Strong"/>
    <w:basedOn w:val="Domylnaczcionkaakapitu"/>
    <w:uiPriority w:val="22"/>
    <w:qFormat/>
    <w:rsid w:val="006A3816"/>
    <w:rPr>
      <w:b/>
      <w:bCs/>
    </w:rPr>
  </w:style>
  <w:style w:type="character" w:customStyle="1" w:styleId="st">
    <w:name w:val="st"/>
    <w:basedOn w:val="Domylnaczcionkaakapitu"/>
    <w:uiPriority w:val="99"/>
    <w:rsid w:val="004B3F73"/>
  </w:style>
  <w:style w:type="paragraph" w:customStyle="1" w:styleId="Normalny1">
    <w:name w:val="Normalny1"/>
    <w:basedOn w:val="Normalny"/>
    <w:uiPriority w:val="99"/>
    <w:rsid w:val="004B3F73"/>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4B3F73"/>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88C9C-5B03-4089-8837-075974258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15</Pages>
  <Words>8880</Words>
  <Characters>53280</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13</cp:revision>
  <dcterms:created xsi:type="dcterms:W3CDTF">2019-06-04T12:25:00Z</dcterms:created>
  <dcterms:modified xsi:type="dcterms:W3CDTF">2020-09-25T07:27:00Z</dcterms:modified>
</cp:coreProperties>
</file>