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722" w:rsidRPr="00765760" w:rsidRDefault="00605722" w:rsidP="00605722">
      <w:pPr>
        <w:keepNext/>
        <w:widowControl w:val="0"/>
        <w:spacing w:before="240" w:after="0" w:line="240" w:lineRule="auto"/>
        <w:jc w:val="right"/>
        <w:outlineLvl w:val="0"/>
        <w:rPr>
          <w:rFonts w:asciiTheme="minorHAnsi" w:hAnsiTheme="minorHAnsi" w:cs="Times New Roman"/>
          <w:bCs/>
          <w:kern w:val="32"/>
        </w:rPr>
      </w:pPr>
      <w:r>
        <w:rPr>
          <w:rFonts w:asciiTheme="minorHAnsi" w:hAnsiTheme="minorHAnsi" w:cs="Times New Roman"/>
          <w:bCs/>
          <w:kern w:val="32"/>
        </w:rPr>
        <w:t>Załącznik nr 2</w:t>
      </w:r>
      <w:r w:rsidRPr="00765760">
        <w:rPr>
          <w:rFonts w:asciiTheme="minorHAnsi" w:hAnsiTheme="minorHAnsi" w:cs="Times New Roman"/>
          <w:bCs/>
          <w:kern w:val="32"/>
        </w:rPr>
        <w:t xml:space="preserve"> do SIWZ</w:t>
      </w:r>
    </w:p>
    <w:p w:rsidR="00605722" w:rsidRPr="003B2689" w:rsidRDefault="00605722" w:rsidP="00605722">
      <w:pPr>
        <w:keepNext/>
        <w:widowControl w:val="0"/>
        <w:spacing w:before="240" w:after="0" w:line="240" w:lineRule="auto"/>
        <w:jc w:val="center"/>
        <w:outlineLvl w:val="0"/>
        <w:rPr>
          <w:rFonts w:asciiTheme="minorHAnsi" w:hAnsiTheme="minorHAnsi" w:cs="Times New Roman"/>
          <w:b/>
          <w:bCs/>
          <w:kern w:val="32"/>
        </w:rPr>
      </w:pPr>
      <w:r w:rsidRPr="003B2689">
        <w:rPr>
          <w:rFonts w:asciiTheme="minorHAnsi" w:hAnsiTheme="minorHAnsi" w:cs="Times New Roman"/>
          <w:b/>
          <w:bCs/>
          <w:kern w:val="32"/>
        </w:rPr>
        <w:t xml:space="preserve">UMOWA </w:t>
      </w:r>
      <w:proofErr w:type="gramStart"/>
      <w:r w:rsidRPr="003B2689">
        <w:rPr>
          <w:rFonts w:asciiTheme="minorHAnsi" w:hAnsiTheme="minorHAnsi" w:cs="Times New Roman"/>
          <w:b/>
          <w:bCs/>
          <w:kern w:val="32"/>
        </w:rPr>
        <w:t xml:space="preserve">Nr </w:t>
      </w:r>
      <w:r>
        <w:rPr>
          <w:rFonts w:asciiTheme="minorHAnsi" w:hAnsiTheme="minorHAnsi" w:cs="Times New Roman"/>
          <w:b/>
          <w:bCs/>
          <w:kern w:val="32"/>
        </w:rPr>
        <w:t>… .</w:t>
      </w:r>
      <w:proofErr w:type="gramEnd"/>
      <w:r>
        <w:rPr>
          <w:rFonts w:asciiTheme="minorHAnsi" w:hAnsiTheme="minorHAnsi" w:cs="Times New Roman"/>
          <w:b/>
          <w:bCs/>
          <w:kern w:val="32"/>
        </w:rPr>
        <w:t>RZ.272. … .</w:t>
      </w:r>
      <w:r w:rsidRPr="003B2689">
        <w:rPr>
          <w:rFonts w:asciiTheme="minorHAnsi" w:hAnsiTheme="minorHAnsi" w:cs="Times New Roman"/>
          <w:b/>
          <w:bCs/>
          <w:kern w:val="32"/>
        </w:rPr>
        <w:t>20</w:t>
      </w:r>
      <w:r>
        <w:rPr>
          <w:rFonts w:asciiTheme="minorHAnsi" w:hAnsiTheme="minorHAnsi" w:cs="Times New Roman"/>
          <w:b/>
          <w:bCs/>
          <w:kern w:val="32"/>
        </w:rPr>
        <w:t>20</w:t>
      </w:r>
      <w:r w:rsidRPr="003B2689">
        <w:rPr>
          <w:rFonts w:asciiTheme="minorHAnsi" w:hAnsiTheme="minorHAnsi" w:cs="Times New Roman"/>
          <w:b/>
          <w:bCs/>
          <w:kern w:val="32"/>
        </w:rPr>
        <w:t xml:space="preserve"> </w:t>
      </w:r>
    </w:p>
    <w:p w:rsidR="00605722" w:rsidRPr="003B2689" w:rsidRDefault="00605722" w:rsidP="00605722">
      <w:pPr>
        <w:widowControl w:val="0"/>
        <w:spacing w:after="0" w:line="240" w:lineRule="auto"/>
        <w:rPr>
          <w:rFonts w:asciiTheme="minorHAnsi" w:eastAsia="Lucida Sans Unicode" w:hAnsiTheme="minorHAnsi" w:cs="Times New Roman"/>
          <w:lang w:eastAsia="en-US"/>
        </w:rPr>
      </w:pPr>
    </w:p>
    <w:p w:rsidR="00605722" w:rsidRPr="003B2689" w:rsidRDefault="00605722" w:rsidP="00605722">
      <w:pPr>
        <w:spacing w:after="0" w:line="240" w:lineRule="auto"/>
        <w:jc w:val="both"/>
        <w:rPr>
          <w:rFonts w:asciiTheme="minorHAnsi" w:hAnsiTheme="minorHAnsi" w:cs="Times New Roman"/>
          <w:sz w:val="20"/>
          <w:szCs w:val="20"/>
        </w:rPr>
      </w:pPr>
      <w:proofErr w:type="gramStart"/>
      <w:r w:rsidRPr="003B2689">
        <w:rPr>
          <w:rFonts w:asciiTheme="minorHAnsi" w:hAnsiTheme="minorHAnsi" w:cs="Times New Roman"/>
          <w:sz w:val="20"/>
          <w:szCs w:val="20"/>
        </w:rPr>
        <w:t>z</w:t>
      </w:r>
      <w:r w:rsidRPr="003B2689">
        <w:rPr>
          <w:rFonts w:asciiTheme="minorHAnsi" w:hAnsiTheme="minorHAnsi" w:cs="Times New Roman"/>
          <w:spacing w:val="-2"/>
          <w:sz w:val="20"/>
          <w:szCs w:val="20"/>
        </w:rPr>
        <w:t>aw</w:t>
      </w:r>
      <w:r w:rsidRPr="003B2689">
        <w:rPr>
          <w:rFonts w:asciiTheme="minorHAnsi" w:hAnsiTheme="minorHAnsi" w:cs="Times New Roman"/>
          <w:spacing w:val="2"/>
          <w:sz w:val="20"/>
          <w:szCs w:val="20"/>
        </w:rPr>
        <w:t>a</w:t>
      </w:r>
      <w:r w:rsidRPr="003B2689">
        <w:rPr>
          <w:rFonts w:asciiTheme="minorHAnsi" w:hAnsiTheme="minorHAnsi" w:cs="Times New Roman"/>
          <w:sz w:val="20"/>
          <w:szCs w:val="20"/>
        </w:rPr>
        <w:t>rta</w:t>
      </w:r>
      <w:proofErr w:type="gramEnd"/>
      <w:r w:rsidRPr="003B2689">
        <w:rPr>
          <w:rFonts w:asciiTheme="minorHAnsi" w:hAnsiTheme="minorHAnsi" w:cs="Times New Roman"/>
          <w:spacing w:val="2"/>
          <w:sz w:val="20"/>
          <w:szCs w:val="20"/>
        </w:rPr>
        <w:t xml:space="preserve"> </w:t>
      </w:r>
      <w:r>
        <w:rPr>
          <w:rFonts w:asciiTheme="minorHAnsi" w:hAnsiTheme="minorHAnsi" w:cs="Times New Roman"/>
          <w:sz w:val="20"/>
          <w:szCs w:val="20"/>
        </w:rPr>
        <w:t>w dniu …………………………..</w:t>
      </w:r>
      <w:proofErr w:type="gramStart"/>
      <w:r>
        <w:rPr>
          <w:rFonts w:asciiTheme="minorHAnsi" w:hAnsiTheme="minorHAnsi" w:cs="Times New Roman"/>
          <w:sz w:val="20"/>
          <w:szCs w:val="20"/>
        </w:rPr>
        <w:t>r</w:t>
      </w:r>
      <w:proofErr w:type="gramEnd"/>
      <w:r w:rsidRPr="003B2689">
        <w:rPr>
          <w:rFonts w:asciiTheme="minorHAnsi" w:hAnsiTheme="minorHAnsi" w:cs="Times New Roman"/>
          <w:sz w:val="20"/>
          <w:szCs w:val="20"/>
        </w:rPr>
        <w:t>. w</w:t>
      </w:r>
      <w:r w:rsidRPr="003B2689">
        <w:rPr>
          <w:rFonts w:asciiTheme="minorHAnsi" w:hAnsiTheme="minorHAnsi" w:cs="Times New Roman"/>
          <w:spacing w:val="1"/>
          <w:sz w:val="20"/>
          <w:szCs w:val="20"/>
        </w:rPr>
        <w:t xml:space="preserve"> </w:t>
      </w:r>
      <w:r w:rsidRPr="003B2689">
        <w:rPr>
          <w:rFonts w:asciiTheme="minorHAnsi" w:hAnsiTheme="minorHAnsi" w:cs="Times New Roman"/>
          <w:sz w:val="20"/>
          <w:szCs w:val="20"/>
        </w:rPr>
        <w:t xml:space="preserve">Tomaszowie Mazowieckim </w:t>
      </w:r>
      <w:r w:rsidRPr="003B2689">
        <w:rPr>
          <w:rFonts w:asciiTheme="minorHAnsi" w:hAnsiTheme="minorHAnsi" w:cs="Times New Roman"/>
          <w:spacing w:val="-1"/>
          <w:sz w:val="20"/>
          <w:szCs w:val="20"/>
        </w:rPr>
        <w:t>p</w:t>
      </w:r>
      <w:r w:rsidRPr="003B2689">
        <w:rPr>
          <w:rFonts w:asciiTheme="minorHAnsi" w:hAnsiTheme="minorHAnsi" w:cs="Times New Roman"/>
          <w:sz w:val="20"/>
          <w:szCs w:val="20"/>
        </w:rPr>
        <w:t>o</w:t>
      </w:r>
      <w:r w:rsidRPr="003B2689">
        <w:rPr>
          <w:rFonts w:asciiTheme="minorHAnsi" w:hAnsiTheme="minorHAnsi" w:cs="Times New Roman"/>
          <w:spacing w:val="1"/>
          <w:sz w:val="20"/>
          <w:szCs w:val="20"/>
        </w:rPr>
        <w:t>m</w:t>
      </w:r>
      <w:r w:rsidRPr="003B2689">
        <w:rPr>
          <w:rFonts w:asciiTheme="minorHAnsi" w:hAnsiTheme="minorHAnsi" w:cs="Times New Roman"/>
          <w:sz w:val="20"/>
          <w:szCs w:val="20"/>
        </w:rPr>
        <w:t>i</w:t>
      </w:r>
      <w:r w:rsidRPr="003B2689">
        <w:rPr>
          <w:rFonts w:asciiTheme="minorHAnsi" w:hAnsiTheme="minorHAnsi" w:cs="Times New Roman"/>
          <w:spacing w:val="1"/>
          <w:sz w:val="20"/>
          <w:szCs w:val="20"/>
        </w:rPr>
        <w:t>ę</w:t>
      </w:r>
      <w:r w:rsidRPr="003B2689">
        <w:rPr>
          <w:rFonts w:asciiTheme="minorHAnsi" w:hAnsiTheme="minorHAnsi" w:cs="Times New Roman"/>
          <w:sz w:val="20"/>
          <w:szCs w:val="20"/>
        </w:rPr>
        <w:t>dzy:</w:t>
      </w:r>
    </w:p>
    <w:p w:rsidR="00605722" w:rsidRDefault="00605722" w:rsidP="00605722">
      <w:pPr>
        <w:spacing w:after="0" w:line="240" w:lineRule="auto"/>
        <w:jc w:val="both"/>
        <w:rPr>
          <w:rFonts w:asciiTheme="minorHAnsi" w:hAnsiTheme="minorHAnsi" w:cs="Times New Roman"/>
          <w:b/>
          <w:sz w:val="20"/>
          <w:szCs w:val="20"/>
        </w:rPr>
      </w:pPr>
    </w:p>
    <w:p w:rsidR="00605722" w:rsidRPr="003B2689" w:rsidRDefault="00605722" w:rsidP="00605722">
      <w:pPr>
        <w:spacing w:after="0" w:line="240" w:lineRule="auto"/>
        <w:jc w:val="both"/>
        <w:rPr>
          <w:rFonts w:asciiTheme="minorHAnsi" w:hAnsiTheme="minorHAnsi" w:cs="Times New Roman"/>
          <w:b/>
          <w:sz w:val="20"/>
          <w:szCs w:val="20"/>
        </w:rPr>
      </w:pPr>
      <w:r w:rsidRPr="003B2689">
        <w:rPr>
          <w:rFonts w:asciiTheme="minorHAnsi" w:hAnsiTheme="minorHAnsi" w:cs="Times New Roman"/>
          <w:b/>
          <w:sz w:val="20"/>
          <w:szCs w:val="20"/>
        </w:rPr>
        <w:t>Gminą Tomaszów Mazowiecki</w:t>
      </w:r>
    </w:p>
    <w:p w:rsidR="00605722" w:rsidRPr="003B2689" w:rsidRDefault="00605722" w:rsidP="00605722">
      <w:pPr>
        <w:spacing w:after="0" w:line="240" w:lineRule="auto"/>
        <w:jc w:val="both"/>
        <w:rPr>
          <w:rFonts w:asciiTheme="minorHAnsi" w:hAnsiTheme="minorHAnsi" w:cs="Times New Roman"/>
          <w:sz w:val="20"/>
          <w:szCs w:val="20"/>
        </w:rPr>
      </w:pPr>
      <w:proofErr w:type="gramStart"/>
      <w:r w:rsidRPr="003B2689">
        <w:rPr>
          <w:rFonts w:asciiTheme="minorHAnsi" w:hAnsiTheme="minorHAnsi" w:cs="Times New Roman"/>
          <w:sz w:val="20"/>
          <w:szCs w:val="20"/>
        </w:rPr>
        <w:t>z</w:t>
      </w:r>
      <w:proofErr w:type="gramEnd"/>
      <w:r w:rsidRPr="003B2689">
        <w:rPr>
          <w:rFonts w:asciiTheme="minorHAnsi" w:hAnsiTheme="minorHAnsi" w:cs="Times New Roman"/>
          <w:sz w:val="20"/>
          <w:szCs w:val="20"/>
        </w:rPr>
        <w:t xml:space="preserve"> siedzibą przy ul. Prezydenta I.</w:t>
      </w:r>
      <w:r>
        <w:rPr>
          <w:rFonts w:asciiTheme="minorHAnsi" w:hAnsiTheme="minorHAnsi" w:cs="Times New Roman"/>
          <w:sz w:val="20"/>
          <w:szCs w:val="20"/>
        </w:rPr>
        <w:t xml:space="preserve"> Mościckiego 4 w Tomaszowie Mazowiecki</w:t>
      </w:r>
    </w:p>
    <w:p w:rsidR="00605722" w:rsidRPr="003B2689" w:rsidRDefault="00605722" w:rsidP="00605722">
      <w:pPr>
        <w:spacing w:after="0" w:line="240" w:lineRule="auto"/>
        <w:jc w:val="both"/>
        <w:rPr>
          <w:rFonts w:asciiTheme="minorHAnsi" w:hAnsiTheme="minorHAnsi" w:cs="Times New Roman"/>
          <w:sz w:val="20"/>
          <w:szCs w:val="20"/>
        </w:rPr>
      </w:pPr>
      <w:proofErr w:type="gramStart"/>
      <w:r w:rsidRPr="003B2689">
        <w:rPr>
          <w:rFonts w:asciiTheme="minorHAnsi" w:hAnsiTheme="minorHAnsi" w:cs="Times New Roman"/>
          <w:sz w:val="20"/>
          <w:szCs w:val="20"/>
        </w:rPr>
        <w:t>reprezentowaną</w:t>
      </w:r>
      <w:proofErr w:type="gramEnd"/>
      <w:r w:rsidRPr="003B2689">
        <w:rPr>
          <w:rFonts w:asciiTheme="minorHAnsi" w:hAnsiTheme="minorHAnsi" w:cs="Times New Roman"/>
          <w:sz w:val="20"/>
          <w:szCs w:val="20"/>
        </w:rPr>
        <w:t xml:space="preserve"> przez:</w:t>
      </w:r>
    </w:p>
    <w:p w:rsidR="00605722" w:rsidRPr="003B2689" w:rsidRDefault="00605722" w:rsidP="00605722">
      <w:pPr>
        <w:spacing w:after="0" w:line="240" w:lineRule="auto"/>
        <w:jc w:val="both"/>
        <w:rPr>
          <w:rFonts w:asciiTheme="minorHAnsi" w:hAnsiTheme="minorHAnsi" w:cs="Times New Roman"/>
          <w:sz w:val="20"/>
          <w:szCs w:val="20"/>
        </w:rPr>
      </w:pPr>
      <w:r w:rsidRPr="003B2689">
        <w:rPr>
          <w:rFonts w:asciiTheme="minorHAnsi" w:hAnsiTheme="minorHAnsi" w:cs="Times New Roman"/>
          <w:b/>
          <w:sz w:val="20"/>
          <w:szCs w:val="20"/>
        </w:rPr>
        <w:t>Franciszka Szmigla</w:t>
      </w:r>
      <w:r w:rsidRPr="003B2689">
        <w:rPr>
          <w:rFonts w:asciiTheme="minorHAnsi" w:hAnsiTheme="minorHAnsi" w:cs="Times New Roman"/>
          <w:sz w:val="20"/>
          <w:szCs w:val="20"/>
        </w:rPr>
        <w:t xml:space="preserve"> – Wójta Gminy</w:t>
      </w:r>
    </w:p>
    <w:p w:rsidR="00605722" w:rsidRDefault="00605722" w:rsidP="00605722">
      <w:pPr>
        <w:spacing w:after="0" w:line="240" w:lineRule="auto"/>
        <w:jc w:val="both"/>
        <w:rPr>
          <w:rFonts w:asciiTheme="minorHAnsi" w:hAnsiTheme="minorHAnsi" w:cs="Times New Roman"/>
          <w:sz w:val="20"/>
          <w:szCs w:val="20"/>
        </w:rPr>
      </w:pPr>
      <w:proofErr w:type="gramStart"/>
      <w:r w:rsidRPr="003B2689">
        <w:rPr>
          <w:rFonts w:asciiTheme="minorHAnsi" w:hAnsiTheme="minorHAnsi" w:cs="Times New Roman"/>
          <w:sz w:val="20"/>
          <w:szCs w:val="20"/>
        </w:rPr>
        <w:t>zwaną</w:t>
      </w:r>
      <w:proofErr w:type="gramEnd"/>
      <w:r w:rsidRPr="003B2689">
        <w:rPr>
          <w:rFonts w:asciiTheme="minorHAnsi" w:hAnsiTheme="minorHAnsi" w:cs="Times New Roman"/>
          <w:sz w:val="20"/>
          <w:szCs w:val="20"/>
        </w:rPr>
        <w:t xml:space="preserve"> dalej „Zamawiającym”</w:t>
      </w:r>
    </w:p>
    <w:p w:rsidR="00605722" w:rsidRDefault="00605722" w:rsidP="00605722">
      <w:pPr>
        <w:spacing w:after="0" w:line="240" w:lineRule="auto"/>
        <w:jc w:val="both"/>
        <w:rPr>
          <w:rFonts w:asciiTheme="minorHAnsi" w:hAnsiTheme="minorHAnsi" w:cs="Times New Roman"/>
          <w:b/>
          <w:bCs/>
          <w:sz w:val="20"/>
          <w:szCs w:val="20"/>
        </w:rPr>
      </w:pPr>
    </w:p>
    <w:p w:rsidR="00605722" w:rsidRPr="00390DB8" w:rsidRDefault="00605722" w:rsidP="00605722">
      <w:pPr>
        <w:spacing w:after="0" w:line="240" w:lineRule="auto"/>
        <w:jc w:val="both"/>
        <w:rPr>
          <w:rFonts w:asciiTheme="minorHAnsi" w:hAnsiTheme="minorHAnsi" w:cs="Times New Roman"/>
          <w:sz w:val="20"/>
          <w:szCs w:val="20"/>
        </w:rPr>
      </w:pPr>
      <w:proofErr w:type="gramStart"/>
      <w:r w:rsidRPr="00390DB8">
        <w:rPr>
          <w:rFonts w:asciiTheme="minorHAnsi" w:hAnsiTheme="minorHAnsi" w:cs="Times New Roman"/>
          <w:sz w:val="20"/>
          <w:szCs w:val="20"/>
        </w:rPr>
        <w:t>a</w:t>
      </w:r>
      <w:proofErr w:type="gramEnd"/>
      <w:r w:rsidRPr="00390DB8">
        <w:rPr>
          <w:rFonts w:asciiTheme="minorHAnsi" w:hAnsiTheme="minorHAnsi" w:cs="Times New Roman"/>
          <w:sz w:val="20"/>
          <w:szCs w:val="20"/>
        </w:rPr>
        <w:t>…………………</w:t>
      </w:r>
      <w:r w:rsidRPr="00390DB8">
        <w:rPr>
          <w:rFonts w:asciiTheme="minorHAnsi" w:hAnsiTheme="minorHAnsi" w:cs="Times New Roman"/>
          <w:spacing w:val="2"/>
          <w:sz w:val="20"/>
          <w:szCs w:val="20"/>
        </w:rPr>
        <w:t>…</w:t>
      </w:r>
      <w:r w:rsidRPr="00390DB8">
        <w:rPr>
          <w:rFonts w:asciiTheme="minorHAnsi" w:hAnsiTheme="minorHAnsi" w:cs="Times New Roman"/>
          <w:sz w:val="20"/>
          <w:szCs w:val="20"/>
        </w:rPr>
        <w:t>………</w:t>
      </w:r>
      <w:r w:rsidRPr="00390DB8">
        <w:rPr>
          <w:rFonts w:asciiTheme="minorHAnsi" w:hAnsiTheme="minorHAnsi" w:cs="Times New Roman"/>
          <w:spacing w:val="1"/>
          <w:sz w:val="20"/>
          <w:szCs w:val="20"/>
        </w:rPr>
        <w:t>..</w:t>
      </w:r>
      <w:r w:rsidRPr="00390DB8">
        <w:rPr>
          <w:rFonts w:asciiTheme="minorHAnsi" w:hAnsiTheme="minorHAnsi" w:cs="Times New Roman"/>
          <w:sz w:val="20"/>
          <w:szCs w:val="20"/>
        </w:rPr>
        <w:t>…...…………</w:t>
      </w:r>
      <w:r w:rsidRPr="00390DB8">
        <w:rPr>
          <w:rFonts w:asciiTheme="minorHAnsi" w:hAnsiTheme="minorHAnsi" w:cs="Times New Roman"/>
          <w:spacing w:val="2"/>
          <w:sz w:val="20"/>
          <w:szCs w:val="20"/>
        </w:rPr>
        <w:t>…</w:t>
      </w:r>
      <w:r w:rsidRPr="00390DB8">
        <w:rPr>
          <w:rFonts w:asciiTheme="minorHAnsi" w:hAnsiTheme="minorHAnsi" w:cs="Times New Roman"/>
          <w:sz w:val="20"/>
          <w:szCs w:val="20"/>
        </w:rPr>
        <w:t>……………</w:t>
      </w:r>
      <w:r w:rsidRPr="00390DB8">
        <w:rPr>
          <w:rFonts w:asciiTheme="minorHAnsi" w:hAnsiTheme="minorHAnsi" w:cs="Times New Roman"/>
          <w:spacing w:val="2"/>
          <w:sz w:val="20"/>
          <w:szCs w:val="20"/>
        </w:rPr>
        <w:t>…</w:t>
      </w:r>
      <w:r w:rsidRPr="00390DB8">
        <w:rPr>
          <w:rFonts w:asciiTheme="minorHAnsi" w:hAnsiTheme="minorHAnsi" w:cs="Times New Roman"/>
          <w:sz w:val="20"/>
          <w:szCs w:val="20"/>
        </w:rPr>
        <w:t>……………</w:t>
      </w:r>
      <w:r w:rsidRPr="00390DB8">
        <w:rPr>
          <w:rFonts w:asciiTheme="minorHAnsi" w:hAnsiTheme="minorHAnsi" w:cs="Times New Roman"/>
          <w:spacing w:val="2"/>
          <w:sz w:val="20"/>
          <w:szCs w:val="20"/>
        </w:rPr>
        <w:t>…</w:t>
      </w:r>
      <w:r w:rsidRPr="00390DB8">
        <w:rPr>
          <w:rFonts w:asciiTheme="minorHAnsi" w:hAnsiTheme="minorHAnsi" w:cs="Times New Roman"/>
          <w:sz w:val="20"/>
          <w:szCs w:val="20"/>
        </w:rPr>
        <w:t>…………...…...,</w:t>
      </w:r>
    </w:p>
    <w:p w:rsidR="00605722" w:rsidRPr="00390DB8" w:rsidRDefault="00605722" w:rsidP="00605722">
      <w:pPr>
        <w:spacing w:after="0" w:line="240" w:lineRule="auto"/>
        <w:jc w:val="both"/>
        <w:rPr>
          <w:rFonts w:asciiTheme="minorHAnsi" w:hAnsiTheme="minorHAnsi" w:cs="Times New Roman"/>
          <w:sz w:val="20"/>
          <w:szCs w:val="20"/>
        </w:rPr>
      </w:pPr>
      <w:proofErr w:type="gramStart"/>
      <w:r w:rsidRPr="00390DB8">
        <w:rPr>
          <w:rFonts w:asciiTheme="minorHAnsi" w:hAnsiTheme="minorHAnsi" w:cs="Times New Roman"/>
          <w:sz w:val="20"/>
          <w:szCs w:val="20"/>
        </w:rPr>
        <w:t>z</w:t>
      </w:r>
      <w:proofErr w:type="gramEnd"/>
      <w:r w:rsidRPr="00390DB8">
        <w:rPr>
          <w:rFonts w:asciiTheme="minorHAnsi" w:hAnsiTheme="minorHAnsi" w:cs="Times New Roman"/>
          <w:sz w:val="20"/>
          <w:szCs w:val="20"/>
        </w:rPr>
        <w:t xml:space="preserve"> </w:t>
      </w:r>
      <w:r w:rsidRPr="00390DB8">
        <w:rPr>
          <w:rFonts w:asciiTheme="minorHAnsi" w:hAnsiTheme="minorHAnsi" w:cs="Times New Roman"/>
          <w:spacing w:val="-1"/>
          <w:sz w:val="20"/>
          <w:szCs w:val="20"/>
        </w:rPr>
        <w:t>s</w:t>
      </w:r>
      <w:r w:rsidRPr="00390DB8">
        <w:rPr>
          <w:rFonts w:asciiTheme="minorHAnsi" w:hAnsiTheme="minorHAnsi" w:cs="Times New Roman"/>
          <w:sz w:val="20"/>
          <w:szCs w:val="20"/>
        </w:rPr>
        <w:t>i</w:t>
      </w:r>
      <w:r w:rsidRPr="00390DB8">
        <w:rPr>
          <w:rFonts w:asciiTheme="minorHAnsi" w:hAnsiTheme="minorHAnsi" w:cs="Times New Roman"/>
          <w:spacing w:val="-1"/>
          <w:sz w:val="20"/>
          <w:szCs w:val="20"/>
        </w:rPr>
        <w:t>e</w:t>
      </w:r>
      <w:r w:rsidRPr="00390DB8">
        <w:rPr>
          <w:rFonts w:asciiTheme="minorHAnsi" w:hAnsiTheme="minorHAnsi" w:cs="Times New Roman"/>
          <w:sz w:val="20"/>
          <w:szCs w:val="20"/>
        </w:rPr>
        <w:t>dzibą ………</w:t>
      </w:r>
      <w:r w:rsidRPr="00390DB8">
        <w:rPr>
          <w:rFonts w:asciiTheme="minorHAnsi" w:hAnsiTheme="minorHAnsi" w:cs="Times New Roman"/>
          <w:spacing w:val="2"/>
          <w:sz w:val="20"/>
          <w:szCs w:val="20"/>
        </w:rPr>
        <w:t>…</w:t>
      </w:r>
      <w:r w:rsidRPr="00390DB8">
        <w:rPr>
          <w:rFonts w:asciiTheme="minorHAnsi" w:hAnsiTheme="minorHAnsi" w:cs="Times New Roman"/>
          <w:sz w:val="20"/>
          <w:szCs w:val="20"/>
        </w:rPr>
        <w:t>……………</w:t>
      </w:r>
      <w:r w:rsidRPr="00390DB8">
        <w:rPr>
          <w:rFonts w:asciiTheme="minorHAnsi" w:hAnsiTheme="minorHAnsi" w:cs="Times New Roman"/>
          <w:spacing w:val="2"/>
          <w:sz w:val="20"/>
          <w:szCs w:val="20"/>
        </w:rPr>
        <w:t>…</w:t>
      </w:r>
      <w:r w:rsidRPr="00390DB8">
        <w:rPr>
          <w:rFonts w:asciiTheme="minorHAnsi" w:hAnsiTheme="minorHAnsi" w:cs="Times New Roman"/>
          <w:sz w:val="20"/>
          <w:szCs w:val="20"/>
        </w:rPr>
        <w:t>……………</w:t>
      </w:r>
      <w:r w:rsidRPr="00390DB8">
        <w:rPr>
          <w:rFonts w:asciiTheme="minorHAnsi" w:hAnsiTheme="minorHAnsi" w:cs="Times New Roman"/>
          <w:spacing w:val="2"/>
          <w:sz w:val="20"/>
          <w:szCs w:val="20"/>
        </w:rPr>
        <w:t>…</w:t>
      </w:r>
      <w:r w:rsidRPr="00390DB8">
        <w:rPr>
          <w:rFonts w:asciiTheme="minorHAnsi" w:hAnsiTheme="minorHAnsi" w:cs="Times New Roman"/>
          <w:sz w:val="20"/>
          <w:szCs w:val="20"/>
        </w:rPr>
        <w:t>……………</w:t>
      </w:r>
      <w:r w:rsidRPr="00390DB8">
        <w:rPr>
          <w:rFonts w:asciiTheme="minorHAnsi" w:hAnsiTheme="minorHAnsi" w:cs="Times New Roman"/>
          <w:spacing w:val="2"/>
          <w:sz w:val="20"/>
          <w:szCs w:val="20"/>
        </w:rPr>
        <w:t>…</w:t>
      </w:r>
      <w:r w:rsidRPr="00390DB8">
        <w:rPr>
          <w:rFonts w:asciiTheme="minorHAnsi" w:hAnsiTheme="minorHAnsi" w:cs="Times New Roman"/>
          <w:sz w:val="20"/>
          <w:szCs w:val="20"/>
        </w:rPr>
        <w:t>……………</w:t>
      </w:r>
      <w:r w:rsidRPr="00390DB8">
        <w:rPr>
          <w:rFonts w:asciiTheme="minorHAnsi" w:hAnsiTheme="minorHAnsi" w:cs="Times New Roman"/>
          <w:spacing w:val="2"/>
          <w:sz w:val="20"/>
          <w:szCs w:val="20"/>
        </w:rPr>
        <w:t>…</w:t>
      </w:r>
      <w:r w:rsidRPr="00390DB8">
        <w:rPr>
          <w:rFonts w:asciiTheme="minorHAnsi" w:hAnsiTheme="minorHAnsi" w:cs="Times New Roman"/>
          <w:sz w:val="20"/>
          <w:szCs w:val="20"/>
        </w:rPr>
        <w:t>…………</w:t>
      </w:r>
      <w:r w:rsidRPr="00390DB8">
        <w:rPr>
          <w:rFonts w:asciiTheme="minorHAnsi" w:hAnsiTheme="minorHAnsi" w:cs="Times New Roman"/>
          <w:spacing w:val="1"/>
          <w:sz w:val="20"/>
          <w:szCs w:val="20"/>
        </w:rPr>
        <w:t>..</w:t>
      </w:r>
      <w:r w:rsidRPr="00390DB8">
        <w:rPr>
          <w:rFonts w:asciiTheme="minorHAnsi" w:hAnsiTheme="minorHAnsi" w:cs="Times New Roman"/>
          <w:spacing w:val="-15"/>
          <w:sz w:val="20"/>
          <w:szCs w:val="20"/>
        </w:rPr>
        <w:t>.</w:t>
      </w:r>
      <w:r w:rsidRPr="00390DB8">
        <w:rPr>
          <w:rFonts w:asciiTheme="minorHAnsi" w:hAnsiTheme="minorHAnsi" w:cs="Times New Roman"/>
          <w:sz w:val="20"/>
          <w:szCs w:val="20"/>
        </w:rPr>
        <w:t xml:space="preserve">, </w:t>
      </w:r>
      <w:proofErr w:type="gramStart"/>
      <w:r w:rsidRPr="00390DB8">
        <w:rPr>
          <w:rFonts w:asciiTheme="minorHAnsi" w:hAnsiTheme="minorHAnsi" w:cs="Times New Roman"/>
          <w:sz w:val="20"/>
          <w:szCs w:val="20"/>
        </w:rPr>
        <w:t>za</w:t>
      </w:r>
      <w:r w:rsidRPr="00390DB8">
        <w:rPr>
          <w:rFonts w:asciiTheme="minorHAnsi" w:hAnsiTheme="minorHAnsi" w:cs="Times New Roman"/>
          <w:spacing w:val="1"/>
          <w:sz w:val="20"/>
          <w:szCs w:val="20"/>
        </w:rPr>
        <w:t>r</w:t>
      </w:r>
      <w:r w:rsidRPr="00390DB8">
        <w:rPr>
          <w:rFonts w:asciiTheme="minorHAnsi" w:hAnsiTheme="minorHAnsi" w:cs="Times New Roman"/>
          <w:spacing w:val="-1"/>
          <w:sz w:val="20"/>
          <w:szCs w:val="20"/>
        </w:rPr>
        <w:t>e</w:t>
      </w:r>
      <w:r w:rsidRPr="00390DB8">
        <w:rPr>
          <w:rFonts w:asciiTheme="minorHAnsi" w:hAnsiTheme="minorHAnsi" w:cs="Times New Roman"/>
          <w:spacing w:val="1"/>
          <w:sz w:val="20"/>
          <w:szCs w:val="20"/>
        </w:rPr>
        <w:t>j</w:t>
      </w:r>
      <w:r w:rsidRPr="00390DB8">
        <w:rPr>
          <w:rFonts w:asciiTheme="minorHAnsi" w:hAnsiTheme="minorHAnsi" w:cs="Times New Roman"/>
          <w:spacing w:val="-1"/>
          <w:sz w:val="20"/>
          <w:szCs w:val="20"/>
        </w:rPr>
        <w:t>e</w:t>
      </w:r>
      <w:r w:rsidRPr="00390DB8">
        <w:rPr>
          <w:rFonts w:asciiTheme="minorHAnsi" w:hAnsiTheme="minorHAnsi" w:cs="Times New Roman"/>
          <w:spacing w:val="1"/>
          <w:sz w:val="20"/>
          <w:szCs w:val="20"/>
        </w:rPr>
        <w:t>s</w:t>
      </w:r>
      <w:r w:rsidRPr="00390DB8">
        <w:rPr>
          <w:rFonts w:asciiTheme="minorHAnsi" w:hAnsiTheme="minorHAnsi" w:cs="Times New Roman"/>
          <w:sz w:val="20"/>
          <w:szCs w:val="20"/>
        </w:rPr>
        <w:t>tro</w:t>
      </w:r>
      <w:r w:rsidRPr="00390DB8">
        <w:rPr>
          <w:rFonts w:asciiTheme="minorHAnsi" w:hAnsiTheme="minorHAnsi" w:cs="Times New Roman"/>
          <w:spacing w:val="-2"/>
          <w:sz w:val="20"/>
          <w:szCs w:val="20"/>
        </w:rPr>
        <w:t>w</w:t>
      </w:r>
      <w:r w:rsidRPr="00390DB8">
        <w:rPr>
          <w:rFonts w:asciiTheme="minorHAnsi" w:hAnsiTheme="minorHAnsi" w:cs="Times New Roman"/>
          <w:sz w:val="20"/>
          <w:szCs w:val="20"/>
        </w:rPr>
        <w:t>aną</w:t>
      </w:r>
      <w:proofErr w:type="gramEnd"/>
      <w:r w:rsidRPr="00390DB8">
        <w:rPr>
          <w:rFonts w:asciiTheme="minorHAnsi" w:hAnsiTheme="minorHAnsi" w:cs="Times New Roman"/>
          <w:sz w:val="20"/>
          <w:szCs w:val="20"/>
        </w:rPr>
        <w:t xml:space="preserve"> w…………………pod nu</w:t>
      </w:r>
      <w:r w:rsidRPr="00390DB8">
        <w:rPr>
          <w:rFonts w:asciiTheme="minorHAnsi" w:hAnsiTheme="minorHAnsi" w:cs="Times New Roman"/>
          <w:spacing w:val="1"/>
          <w:sz w:val="20"/>
          <w:szCs w:val="20"/>
        </w:rPr>
        <w:t>m</w:t>
      </w:r>
      <w:r w:rsidRPr="00390DB8">
        <w:rPr>
          <w:rFonts w:asciiTheme="minorHAnsi" w:hAnsiTheme="minorHAnsi" w:cs="Times New Roman"/>
          <w:spacing w:val="-1"/>
          <w:sz w:val="20"/>
          <w:szCs w:val="20"/>
        </w:rPr>
        <w:t>e</w:t>
      </w:r>
      <w:r w:rsidRPr="00390DB8">
        <w:rPr>
          <w:rFonts w:asciiTheme="minorHAnsi" w:hAnsiTheme="minorHAnsi" w:cs="Times New Roman"/>
          <w:spacing w:val="1"/>
          <w:sz w:val="20"/>
          <w:szCs w:val="20"/>
        </w:rPr>
        <w:t>r</w:t>
      </w:r>
      <w:r w:rsidRPr="00390DB8">
        <w:rPr>
          <w:rFonts w:asciiTheme="minorHAnsi" w:hAnsiTheme="minorHAnsi" w:cs="Times New Roman"/>
          <w:spacing w:val="-1"/>
          <w:sz w:val="20"/>
          <w:szCs w:val="20"/>
        </w:rPr>
        <w:t>e</w:t>
      </w:r>
      <w:r w:rsidRPr="00390DB8">
        <w:rPr>
          <w:rFonts w:asciiTheme="minorHAnsi" w:hAnsiTheme="minorHAnsi" w:cs="Times New Roman"/>
          <w:sz w:val="20"/>
          <w:szCs w:val="20"/>
        </w:rPr>
        <w:t>m …………</w:t>
      </w:r>
      <w:r w:rsidRPr="00390DB8">
        <w:rPr>
          <w:rFonts w:asciiTheme="minorHAnsi" w:hAnsiTheme="minorHAnsi" w:cs="Times New Roman"/>
          <w:spacing w:val="2"/>
          <w:sz w:val="20"/>
          <w:szCs w:val="20"/>
        </w:rPr>
        <w:t>…</w:t>
      </w:r>
      <w:r w:rsidRPr="00390DB8">
        <w:rPr>
          <w:rFonts w:asciiTheme="minorHAnsi" w:hAnsiTheme="minorHAnsi" w:cs="Times New Roman"/>
          <w:sz w:val="20"/>
          <w:szCs w:val="20"/>
        </w:rPr>
        <w:t>w dniu……………</w:t>
      </w:r>
      <w:r w:rsidRPr="00390DB8">
        <w:rPr>
          <w:rFonts w:asciiTheme="minorHAnsi" w:hAnsiTheme="minorHAnsi" w:cs="Times New Roman"/>
          <w:spacing w:val="1"/>
          <w:sz w:val="20"/>
          <w:szCs w:val="20"/>
        </w:rPr>
        <w:t>.</w:t>
      </w:r>
      <w:r w:rsidRPr="00390DB8">
        <w:rPr>
          <w:rFonts w:asciiTheme="minorHAnsi" w:hAnsiTheme="minorHAnsi" w:cs="Times New Roman"/>
          <w:sz w:val="20"/>
          <w:szCs w:val="20"/>
        </w:rPr>
        <w:t>…………</w:t>
      </w:r>
      <w:r w:rsidRPr="00390DB8">
        <w:rPr>
          <w:rFonts w:asciiTheme="minorHAnsi" w:hAnsiTheme="minorHAnsi" w:cs="Times New Roman"/>
          <w:spacing w:val="-15"/>
          <w:sz w:val="20"/>
          <w:szCs w:val="20"/>
        </w:rPr>
        <w:t>.</w:t>
      </w:r>
      <w:r w:rsidRPr="00390DB8">
        <w:rPr>
          <w:rFonts w:asciiTheme="minorHAnsi" w:hAnsiTheme="minorHAnsi" w:cs="Times New Roman"/>
          <w:sz w:val="20"/>
          <w:szCs w:val="20"/>
        </w:rPr>
        <w:t xml:space="preserve">, </w:t>
      </w:r>
      <w:proofErr w:type="gramStart"/>
      <w:r w:rsidRPr="00390DB8">
        <w:rPr>
          <w:rFonts w:asciiTheme="minorHAnsi" w:hAnsiTheme="minorHAnsi" w:cs="Times New Roman"/>
          <w:spacing w:val="1"/>
          <w:sz w:val="20"/>
          <w:szCs w:val="20"/>
        </w:rPr>
        <w:t>r</w:t>
      </w:r>
      <w:r w:rsidRPr="00390DB8">
        <w:rPr>
          <w:rFonts w:asciiTheme="minorHAnsi" w:hAnsiTheme="minorHAnsi" w:cs="Times New Roman"/>
          <w:spacing w:val="-1"/>
          <w:sz w:val="20"/>
          <w:szCs w:val="20"/>
        </w:rPr>
        <w:t>e</w:t>
      </w:r>
      <w:r w:rsidRPr="00390DB8">
        <w:rPr>
          <w:rFonts w:asciiTheme="minorHAnsi" w:hAnsiTheme="minorHAnsi" w:cs="Times New Roman"/>
          <w:sz w:val="20"/>
          <w:szCs w:val="20"/>
        </w:rPr>
        <w:t>pr</w:t>
      </w:r>
      <w:r w:rsidRPr="00390DB8">
        <w:rPr>
          <w:rFonts w:asciiTheme="minorHAnsi" w:hAnsiTheme="minorHAnsi" w:cs="Times New Roman"/>
          <w:spacing w:val="-1"/>
          <w:sz w:val="20"/>
          <w:szCs w:val="20"/>
        </w:rPr>
        <w:t>e</w:t>
      </w:r>
      <w:r w:rsidRPr="00390DB8">
        <w:rPr>
          <w:rFonts w:asciiTheme="minorHAnsi" w:hAnsiTheme="minorHAnsi" w:cs="Times New Roman"/>
          <w:sz w:val="20"/>
          <w:szCs w:val="20"/>
        </w:rPr>
        <w:t>z</w:t>
      </w:r>
      <w:r w:rsidRPr="00390DB8">
        <w:rPr>
          <w:rFonts w:asciiTheme="minorHAnsi" w:hAnsiTheme="minorHAnsi" w:cs="Times New Roman"/>
          <w:spacing w:val="-1"/>
          <w:sz w:val="20"/>
          <w:szCs w:val="20"/>
        </w:rPr>
        <w:t>e</w:t>
      </w:r>
      <w:r w:rsidRPr="00390DB8">
        <w:rPr>
          <w:rFonts w:asciiTheme="minorHAnsi" w:hAnsiTheme="minorHAnsi" w:cs="Times New Roman"/>
          <w:sz w:val="20"/>
          <w:szCs w:val="20"/>
        </w:rPr>
        <w:t>nto</w:t>
      </w:r>
      <w:r w:rsidRPr="00390DB8">
        <w:rPr>
          <w:rFonts w:asciiTheme="minorHAnsi" w:hAnsiTheme="minorHAnsi" w:cs="Times New Roman"/>
          <w:spacing w:val="-2"/>
          <w:sz w:val="20"/>
          <w:szCs w:val="20"/>
        </w:rPr>
        <w:t>w</w:t>
      </w:r>
      <w:r w:rsidRPr="00390DB8">
        <w:rPr>
          <w:rFonts w:asciiTheme="minorHAnsi" w:hAnsiTheme="minorHAnsi" w:cs="Times New Roman"/>
          <w:sz w:val="20"/>
          <w:szCs w:val="20"/>
        </w:rPr>
        <w:t>aną</w:t>
      </w:r>
      <w:proofErr w:type="gramEnd"/>
      <w:r w:rsidRPr="00390DB8">
        <w:rPr>
          <w:rFonts w:asciiTheme="minorHAnsi" w:hAnsiTheme="minorHAnsi" w:cs="Times New Roman"/>
          <w:sz w:val="20"/>
          <w:szCs w:val="20"/>
        </w:rPr>
        <w:t xml:space="preserve"> pr</w:t>
      </w:r>
      <w:r w:rsidRPr="00390DB8">
        <w:rPr>
          <w:rFonts w:asciiTheme="minorHAnsi" w:hAnsiTheme="minorHAnsi" w:cs="Times New Roman"/>
          <w:spacing w:val="-2"/>
          <w:sz w:val="20"/>
          <w:szCs w:val="20"/>
        </w:rPr>
        <w:t>z</w:t>
      </w:r>
      <w:r w:rsidRPr="00390DB8">
        <w:rPr>
          <w:rFonts w:asciiTheme="minorHAnsi" w:hAnsiTheme="minorHAnsi" w:cs="Times New Roman"/>
          <w:spacing w:val="-1"/>
          <w:sz w:val="20"/>
          <w:szCs w:val="20"/>
        </w:rPr>
        <w:t>e</w:t>
      </w:r>
      <w:r w:rsidRPr="00390DB8">
        <w:rPr>
          <w:rFonts w:asciiTheme="minorHAnsi" w:hAnsiTheme="minorHAnsi" w:cs="Times New Roman"/>
          <w:spacing w:val="2"/>
          <w:sz w:val="20"/>
          <w:szCs w:val="20"/>
        </w:rPr>
        <w:t>z</w:t>
      </w:r>
      <w:r w:rsidRPr="00390DB8">
        <w:rPr>
          <w:rFonts w:asciiTheme="minorHAnsi" w:hAnsiTheme="minorHAnsi" w:cs="Times New Roman"/>
          <w:sz w:val="20"/>
          <w:szCs w:val="20"/>
        </w:rPr>
        <w:t>:</w:t>
      </w:r>
    </w:p>
    <w:p w:rsidR="00605722" w:rsidRPr="00390DB8" w:rsidRDefault="00605722" w:rsidP="00605722">
      <w:pPr>
        <w:spacing w:after="0" w:line="240" w:lineRule="auto"/>
        <w:jc w:val="both"/>
        <w:rPr>
          <w:rFonts w:asciiTheme="minorHAnsi" w:hAnsiTheme="minorHAnsi" w:cs="Times New Roman"/>
          <w:sz w:val="20"/>
          <w:szCs w:val="20"/>
        </w:rPr>
      </w:pPr>
      <w:r w:rsidRPr="00390DB8">
        <w:rPr>
          <w:rFonts w:asciiTheme="minorHAnsi" w:hAnsiTheme="minorHAnsi" w:cs="Times New Roman"/>
          <w:spacing w:val="-1"/>
          <w:sz w:val="20"/>
          <w:szCs w:val="20"/>
        </w:rPr>
        <w:t>1</w:t>
      </w:r>
      <w:r w:rsidRPr="00390DB8">
        <w:rPr>
          <w:rFonts w:asciiTheme="minorHAnsi" w:hAnsiTheme="minorHAnsi" w:cs="Times New Roman"/>
          <w:sz w:val="20"/>
          <w:szCs w:val="20"/>
        </w:rPr>
        <w:t>. ……</w:t>
      </w:r>
      <w:r w:rsidRPr="00390DB8">
        <w:rPr>
          <w:rFonts w:asciiTheme="minorHAnsi" w:hAnsiTheme="minorHAnsi" w:cs="Times New Roman"/>
          <w:spacing w:val="2"/>
          <w:sz w:val="20"/>
          <w:szCs w:val="20"/>
        </w:rPr>
        <w:t>…</w:t>
      </w:r>
      <w:r w:rsidRPr="00390DB8">
        <w:rPr>
          <w:rFonts w:asciiTheme="minorHAnsi" w:hAnsiTheme="minorHAnsi" w:cs="Times New Roman"/>
          <w:sz w:val="20"/>
          <w:szCs w:val="20"/>
        </w:rPr>
        <w:t>……………</w:t>
      </w:r>
      <w:r w:rsidRPr="00390DB8">
        <w:rPr>
          <w:rFonts w:asciiTheme="minorHAnsi" w:hAnsiTheme="minorHAnsi" w:cs="Times New Roman"/>
          <w:spacing w:val="2"/>
          <w:sz w:val="20"/>
          <w:szCs w:val="20"/>
        </w:rPr>
        <w:t>…</w:t>
      </w:r>
      <w:r w:rsidRPr="00390DB8">
        <w:rPr>
          <w:rFonts w:asciiTheme="minorHAnsi" w:hAnsiTheme="minorHAnsi" w:cs="Times New Roman"/>
          <w:sz w:val="20"/>
          <w:szCs w:val="20"/>
        </w:rPr>
        <w:t>……………</w:t>
      </w:r>
      <w:r w:rsidRPr="00390DB8">
        <w:rPr>
          <w:rFonts w:asciiTheme="minorHAnsi" w:hAnsiTheme="minorHAnsi" w:cs="Times New Roman"/>
          <w:spacing w:val="2"/>
          <w:sz w:val="20"/>
          <w:szCs w:val="20"/>
        </w:rPr>
        <w:t>…</w:t>
      </w:r>
      <w:r w:rsidRPr="00390DB8">
        <w:rPr>
          <w:rFonts w:asciiTheme="minorHAnsi" w:hAnsiTheme="minorHAnsi" w:cs="Times New Roman"/>
          <w:sz w:val="20"/>
          <w:szCs w:val="20"/>
        </w:rPr>
        <w:t>……………</w:t>
      </w:r>
      <w:r w:rsidRPr="00390DB8">
        <w:rPr>
          <w:rFonts w:asciiTheme="minorHAnsi" w:hAnsiTheme="minorHAnsi" w:cs="Times New Roman"/>
          <w:spacing w:val="2"/>
          <w:sz w:val="20"/>
          <w:szCs w:val="20"/>
        </w:rPr>
        <w:t>…</w:t>
      </w:r>
      <w:r w:rsidRPr="00390DB8">
        <w:rPr>
          <w:rFonts w:asciiTheme="minorHAnsi" w:hAnsiTheme="minorHAnsi" w:cs="Times New Roman"/>
          <w:sz w:val="20"/>
          <w:szCs w:val="20"/>
        </w:rPr>
        <w:t>…</w:t>
      </w:r>
    </w:p>
    <w:p w:rsidR="00605722" w:rsidRPr="00390DB8" w:rsidRDefault="00605722" w:rsidP="00605722">
      <w:pPr>
        <w:spacing w:after="0" w:line="240" w:lineRule="auto"/>
        <w:jc w:val="both"/>
        <w:rPr>
          <w:rFonts w:asciiTheme="minorHAnsi" w:hAnsiTheme="minorHAnsi" w:cs="Times New Roman"/>
          <w:b/>
          <w:bCs/>
          <w:sz w:val="20"/>
          <w:szCs w:val="20"/>
        </w:rPr>
      </w:pPr>
      <w:r w:rsidRPr="00390DB8">
        <w:rPr>
          <w:rFonts w:asciiTheme="minorHAnsi" w:hAnsiTheme="minorHAnsi" w:cs="Times New Roman"/>
          <w:sz w:val="20"/>
          <w:szCs w:val="20"/>
        </w:rPr>
        <w:t>Z</w:t>
      </w:r>
      <w:r w:rsidRPr="00390DB8">
        <w:rPr>
          <w:rFonts w:asciiTheme="minorHAnsi" w:hAnsiTheme="minorHAnsi" w:cs="Times New Roman"/>
          <w:spacing w:val="-3"/>
          <w:sz w:val="20"/>
          <w:szCs w:val="20"/>
        </w:rPr>
        <w:t>w</w:t>
      </w:r>
      <w:r w:rsidRPr="00390DB8">
        <w:rPr>
          <w:rFonts w:asciiTheme="minorHAnsi" w:hAnsiTheme="minorHAnsi" w:cs="Times New Roman"/>
          <w:sz w:val="20"/>
          <w:szCs w:val="20"/>
        </w:rPr>
        <w:t>aną w da</w:t>
      </w:r>
      <w:r w:rsidRPr="00390DB8">
        <w:rPr>
          <w:rFonts w:asciiTheme="minorHAnsi" w:hAnsiTheme="minorHAnsi" w:cs="Times New Roman"/>
          <w:spacing w:val="-2"/>
          <w:sz w:val="20"/>
          <w:szCs w:val="20"/>
        </w:rPr>
        <w:t>l</w:t>
      </w:r>
      <w:r w:rsidRPr="00390DB8">
        <w:rPr>
          <w:rFonts w:asciiTheme="minorHAnsi" w:hAnsiTheme="minorHAnsi" w:cs="Times New Roman"/>
          <w:spacing w:val="1"/>
          <w:sz w:val="20"/>
          <w:szCs w:val="20"/>
        </w:rPr>
        <w:t>s</w:t>
      </w:r>
      <w:r w:rsidRPr="00390DB8">
        <w:rPr>
          <w:rFonts w:asciiTheme="minorHAnsi" w:hAnsiTheme="minorHAnsi" w:cs="Times New Roman"/>
          <w:sz w:val="20"/>
          <w:szCs w:val="20"/>
        </w:rPr>
        <w:t>z</w:t>
      </w:r>
      <w:r w:rsidRPr="00390DB8">
        <w:rPr>
          <w:rFonts w:asciiTheme="minorHAnsi" w:hAnsiTheme="minorHAnsi" w:cs="Times New Roman"/>
          <w:spacing w:val="-1"/>
          <w:sz w:val="20"/>
          <w:szCs w:val="20"/>
        </w:rPr>
        <w:t>e</w:t>
      </w:r>
      <w:r w:rsidRPr="00390DB8">
        <w:rPr>
          <w:rFonts w:asciiTheme="minorHAnsi" w:hAnsiTheme="minorHAnsi" w:cs="Times New Roman"/>
          <w:sz w:val="20"/>
          <w:szCs w:val="20"/>
        </w:rPr>
        <w:t xml:space="preserve">j </w:t>
      </w:r>
      <w:r w:rsidRPr="00390DB8">
        <w:rPr>
          <w:rFonts w:asciiTheme="minorHAnsi" w:hAnsiTheme="minorHAnsi" w:cs="Times New Roman"/>
          <w:spacing w:val="-1"/>
          <w:sz w:val="20"/>
          <w:szCs w:val="20"/>
        </w:rPr>
        <w:t>c</w:t>
      </w:r>
      <w:r w:rsidRPr="00390DB8">
        <w:rPr>
          <w:rFonts w:asciiTheme="minorHAnsi" w:hAnsiTheme="minorHAnsi" w:cs="Times New Roman"/>
          <w:sz w:val="20"/>
          <w:szCs w:val="20"/>
        </w:rPr>
        <w:t>z</w:t>
      </w:r>
      <w:r w:rsidRPr="00390DB8">
        <w:rPr>
          <w:rFonts w:asciiTheme="minorHAnsi" w:hAnsiTheme="minorHAnsi" w:cs="Times New Roman"/>
          <w:spacing w:val="-1"/>
          <w:sz w:val="20"/>
          <w:szCs w:val="20"/>
        </w:rPr>
        <w:t>ę</w:t>
      </w:r>
      <w:r w:rsidRPr="00390DB8">
        <w:rPr>
          <w:rFonts w:asciiTheme="minorHAnsi" w:hAnsiTheme="minorHAnsi" w:cs="Times New Roman"/>
          <w:spacing w:val="1"/>
          <w:sz w:val="20"/>
          <w:szCs w:val="20"/>
        </w:rPr>
        <w:t>śc</w:t>
      </w:r>
      <w:r w:rsidRPr="00390DB8">
        <w:rPr>
          <w:rFonts w:asciiTheme="minorHAnsi" w:hAnsiTheme="minorHAnsi" w:cs="Times New Roman"/>
          <w:sz w:val="20"/>
          <w:szCs w:val="20"/>
        </w:rPr>
        <w:t>i u</w:t>
      </w:r>
      <w:r w:rsidRPr="00390DB8">
        <w:rPr>
          <w:rFonts w:asciiTheme="minorHAnsi" w:hAnsiTheme="minorHAnsi" w:cs="Times New Roman"/>
          <w:spacing w:val="-1"/>
          <w:sz w:val="20"/>
          <w:szCs w:val="20"/>
        </w:rPr>
        <w:t>m</w:t>
      </w:r>
      <w:r w:rsidRPr="00390DB8">
        <w:rPr>
          <w:rFonts w:asciiTheme="minorHAnsi" w:hAnsiTheme="minorHAnsi" w:cs="Times New Roman"/>
          <w:sz w:val="20"/>
          <w:szCs w:val="20"/>
        </w:rPr>
        <w:t xml:space="preserve">owy </w:t>
      </w:r>
      <w:r w:rsidRPr="00390DB8">
        <w:rPr>
          <w:rFonts w:asciiTheme="minorHAnsi" w:hAnsiTheme="minorHAnsi" w:cs="Times New Roman"/>
          <w:b/>
          <w:bCs/>
          <w:spacing w:val="-1"/>
          <w:sz w:val="20"/>
          <w:szCs w:val="20"/>
        </w:rPr>
        <w:t>WY</w:t>
      </w:r>
      <w:r w:rsidRPr="00390DB8">
        <w:rPr>
          <w:rFonts w:asciiTheme="minorHAnsi" w:hAnsiTheme="minorHAnsi" w:cs="Times New Roman"/>
          <w:b/>
          <w:bCs/>
          <w:spacing w:val="1"/>
          <w:sz w:val="20"/>
          <w:szCs w:val="20"/>
        </w:rPr>
        <w:t>K</w:t>
      </w:r>
      <w:r w:rsidRPr="00390DB8">
        <w:rPr>
          <w:rFonts w:asciiTheme="minorHAnsi" w:hAnsiTheme="minorHAnsi" w:cs="Times New Roman"/>
          <w:b/>
          <w:bCs/>
          <w:sz w:val="20"/>
          <w:szCs w:val="20"/>
        </w:rPr>
        <w:t>O</w:t>
      </w:r>
      <w:r w:rsidRPr="00390DB8">
        <w:rPr>
          <w:rFonts w:asciiTheme="minorHAnsi" w:hAnsiTheme="minorHAnsi" w:cs="Times New Roman"/>
          <w:b/>
          <w:bCs/>
          <w:spacing w:val="1"/>
          <w:sz w:val="20"/>
          <w:szCs w:val="20"/>
        </w:rPr>
        <w:t>N</w:t>
      </w:r>
      <w:r w:rsidRPr="00390DB8">
        <w:rPr>
          <w:rFonts w:asciiTheme="minorHAnsi" w:hAnsiTheme="minorHAnsi" w:cs="Times New Roman"/>
          <w:b/>
          <w:bCs/>
          <w:sz w:val="20"/>
          <w:szCs w:val="20"/>
        </w:rPr>
        <w:t>A</w:t>
      </w:r>
      <w:r w:rsidRPr="00390DB8">
        <w:rPr>
          <w:rFonts w:asciiTheme="minorHAnsi" w:hAnsiTheme="minorHAnsi" w:cs="Times New Roman"/>
          <w:b/>
          <w:bCs/>
          <w:spacing w:val="-1"/>
          <w:sz w:val="20"/>
          <w:szCs w:val="20"/>
        </w:rPr>
        <w:t>W</w:t>
      </w:r>
      <w:r w:rsidRPr="00390DB8">
        <w:rPr>
          <w:rFonts w:asciiTheme="minorHAnsi" w:hAnsiTheme="minorHAnsi" w:cs="Times New Roman"/>
          <w:b/>
          <w:bCs/>
          <w:sz w:val="20"/>
          <w:szCs w:val="20"/>
        </w:rPr>
        <w:t>C</w:t>
      </w:r>
      <w:r w:rsidRPr="004569CC">
        <w:rPr>
          <w:rFonts w:asciiTheme="minorHAnsi" w:hAnsiTheme="minorHAnsi" w:cs="Times New Roman"/>
          <w:b/>
          <w:sz w:val="20"/>
          <w:szCs w:val="20"/>
        </w:rPr>
        <w:t>Ą</w:t>
      </w:r>
      <w:r w:rsidRPr="00390DB8">
        <w:rPr>
          <w:rFonts w:asciiTheme="minorHAnsi" w:hAnsiTheme="minorHAnsi" w:cs="Times New Roman"/>
          <w:b/>
          <w:bCs/>
          <w:sz w:val="20"/>
          <w:szCs w:val="20"/>
        </w:rPr>
        <w:t xml:space="preserve">,          </w:t>
      </w:r>
    </w:p>
    <w:p w:rsidR="00605722" w:rsidRPr="003B2689" w:rsidRDefault="00605722" w:rsidP="00605722">
      <w:pPr>
        <w:spacing w:after="0" w:line="240" w:lineRule="auto"/>
        <w:jc w:val="both"/>
        <w:rPr>
          <w:rFonts w:asciiTheme="minorHAnsi" w:hAnsiTheme="minorHAnsi" w:cs="Times New Roman"/>
          <w:sz w:val="20"/>
          <w:szCs w:val="20"/>
        </w:rPr>
      </w:pPr>
      <w:r w:rsidRPr="002913C3">
        <w:rPr>
          <w:rFonts w:asciiTheme="minorHAnsi" w:hAnsiTheme="minorHAnsi" w:cs="Times New Roman"/>
          <w:b/>
          <w:bCs/>
          <w:sz w:val="20"/>
          <w:szCs w:val="20"/>
        </w:rPr>
        <w:t xml:space="preserve">       </w:t>
      </w:r>
    </w:p>
    <w:p w:rsidR="00605722" w:rsidRPr="003B2689" w:rsidRDefault="00605722" w:rsidP="00605722">
      <w:pPr>
        <w:spacing w:after="0" w:line="240" w:lineRule="auto"/>
        <w:jc w:val="both"/>
        <w:rPr>
          <w:rFonts w:asciiTheme="minorHAnsi" w:hAnsiTheme="minorHAnsi" w:cs="Times New Roman"/>
          <w:b/>
          <w:bCs/>
          <w:sz w:val="20"/>
          <w:szCs w:val="20"/>
        </w:rPr>
      </w:pPr>
      <w:proofErr w:type="gramStart"/>
      <w:r w:rsidRPr="003B2689">
        <w:rPr>
          <w:rFonts w:asciiTheme="minorHAnsi" w:hAnsiTheme="minorHAnsi" w:cs="Times New Roman"/>
          <w:sz w:val="20"/>
          <w:szCs w:val="20"/>
        </w:rPr>
        <w:t>na</w:t>
      </w:r>
      <w:proofErr w:type="gramEnd"/>
      <w:r w:rsidRPr="003B2689">
        <w:rPr>
          <w:rFonts w:asciiTheme="minorHAnsi" w:hAnsiTheme="minorHAnsi" w:cs="Times New Roman"/>
          <w:sz w:val="20"/>
          <w:szCs w:val="20"/>
        </w:rPr>
        <w:t xml:space="preserve"> p</w:t>
      </w:r>
      <w:r w:rsidRPr="003B2689">
        <w:rPr>
          <w:rFonts w:asciiTheme="minorHAnsi" w:hAnsiTheme="minorHAnsi" w:cs="Times New Roman"/>
          <w:spacing w:val="-2"/>
          <w:sz w:val="20"/>
          <w:szCs w:val="20"/>
        </w:rPr>
        <w:t>o</w:t>
      </w:r>
      <w:r w:rsidRPr="003B2689">
        <w:rPr>
          <w:rFonts w:asciiTheme="minorHAnsi" w:hAnsiTheme="minorHAnsi" w:cs="Times New Roman"/>
          <w:sz w:val="20"/>
          <w:szCs w:val="20"/>
        </w:rPr>
        <w:t>d</w:t>
      </w:r>
      <w:r w:rsidRPr="003B2689">
        <w:rPr>
          <w:rFonts w:asciiTheme="minorHAnsi" w:hAnsiTheme="minorHAnsi" w:cs="Times New Roman"/>
          <w:spacing w:val="1"/>
          <w:sz w:val="20"/>
          <w:szCs w:val="20"/>
        </w:rPr>
        <w:t>s</w:t>
      </w:r>
      <w:r w:rsidRPr="003B2689">
        <w:rPr>
          <w:rFonts w:asciiTheme="minorHAnsi" w:hAnsiTheme="minorHAnsi" w:cs="Times New Roman"/>
          <w:sz w:val="20"/>
          <w:szCs w:val="20"/>
        </w:rPr>
        <w:t>t</w:t>
      </w:r>
      <w:r w:rsidRPr="003B2689">
        <w:rPr>
          <w:rFonts w:asciiTheme="minorHAnsi" w:hAnsiTheme="minorHAnsi" w:cs="Times New Roman"/>
          <w:spacing w:val="-2"/>
          <w:sz w:val="20"/>
          <w:szCs w:val="20"/>
        </w:rPr>
        <w:t>a</w:t>
      </w:r>
      <w:r w:rsidRPr="003B2689">
        <w:rPr>
          <w:rFonts w:asciiTheme="minorHAnsi" w:hAnsiTheme="minorHAnsi" w:cs="Times New Roman"/>
          <w:sz w:val="20"/>
          <w:szCs w:val="20"/>
        </w:rPr>
        <w:t>w</w:t>
      </w:r>
      <w:r w:rsidRPr="003B2689">
        <w:rPr>
          <w:rFonts w:asciiTheme="minorHAnsi" w:hAnsiTheme="minorHAnsi" w:cs="Times New Roman"/>
          <w:spacing w:val="2"/>
          <w:sz w:val="20"/>
          <w:szCs w:val="20"/>
        </w:rPr>
        <w:t>i</w:t>
      </w:r>
      <w:r w:rsidRPr="003B2689">
        <w:rPr>
          <w:rFonts w:asciiTheme="minorHAnsi" w:hAnsiTheme="minorHAnsi" w:cs="Times New Roman"/>
          <w:sz w:val="20"/>
          <w:szCs w:val="20"/>
        </w:rPr>
        <w:t>e</w:t>
      </w:r>
      <w:r w:rsidRPr="003B2689">
        <w:rPr>
          <w:rFonts w:asciiTheme="minorHAnsi" w:hAnsiTheme="minorHAnsi" w:cs="Times New Roman"/>
          <w:spacing w:val="-1"/>
          <w:sz w:val="20"/>
          <w:szCs w:val="20"/>
        </w:rPr>
        <w:t xml:space="preserve"> </w:t>
      </w:r>
      <w:r w:rsidRPr="003B2689">
        <w:rPr>
          <w:rFonts w:asciiTheme="minorHAnsi" w:hAnsiTheme="minorHAnsi" w:cs="Times New Roman"/>
          <w:sz w:val="20"/>
          <w:szCs w:val="20"/>
        </w:rPr>
        <w:t>do</w:t>
      </w:r>
      <w:r w:rsidRPr="003B2689">
        <w:rPr>
          <w:rFonts w:asciiTheme="minorHAnsi" w:hAnsiTheme="minorHAnsi" w:cs="Times New Roman"/>
          <w:spacing w:val="-2"/>
          <w:sz w:val="20"/>
          <w:szCs w:val="20"/>
        </w:rPr>
        <w:t>ko</w:t>
      </w:r>
      <w:r w:rsidRPr="003B2689">
        <w:rPr>
          <w:rFonts w:asciiTheme="minorHAnsi" w:hAnsiTheme="minorHAnsi" w:cs="Times New Roman"/>
          <w:sz w:val="20"/>
          <w:szCs w:val="20"/>
        </w:rPr>
        <w:t>nan</w:t>
      </w:r>
      <w:r w:rsidRPr="003B2689">
        <w:rPr>
          <w:rFonts w:asciiTheme="minorHAnsi" w:hAnsiTheme="minorHAnsi" w:cs="Times New Roman"/>
          <w:spacing w:val="-1"/>
          <w:sz w:val="20"/>
          <w:szCs w:val="20"/>
        </w:rPr>
        <w:t>e</w:t>
      </w:r>
      <w:r w:rsidRPr="003B2689">
        <w:rPr>
          <w:rFonts w:asciiTheme="minorHAnsi" w:hAnsiTheme="minorHAnsi" w:cs="Times New Roman"/>
          <w:sz w:val="20"/>
          <w:szCs w:val="20"/>
        </w:rPr>
        <w:t>go</w:t>
      </w:r>
      <w:r w:rsidRPr="003B2689">
        <w:rPr>
          <w:rFonts w:asciiTheme="minorHAnsi" w:hAnsiTheme="minorHAnsi" w:cs="Times New Roman"/>
          <w:spacing w:val="2"/>
          <w:sz w:val="20"/>
          <w:szCs w:val="20"/>
        </w:rPr>
        <w:t xml:space="preserve"> </w:t>
      </w:r>
      <w:r w:rsidRPr="003B2689">
        <w:rPr>
          <w:rFonts w:asciiTheme="minorHAnsi" w:hAnsiTheme="minorHAnsi" w:cs="Times New Roman"/>
          <w:sz w:val="20"/>
          <w:szCs w:val="20"/>
        </w:rPr>
        <w:t>pr</w:t>
      </w:r>
      <w:r w:rsidRPr="003B2689">
        <w:rPr>
          <w:rFonts w:asciiTheme="minorHAnsi" w:hAnsiTheme="minorHAnsi" w:cs="Times New Roman"/>
          <w:spacing w:val="-2"/>
          <w:sz w:val="20"/>
          <w:szCs w:val="20"/>
        </w:rPr>
        <w:t>z</w:t>
      </w:r>
      <w:r w:rsidRPr="003B2689">
        <w:rPr>
          <w:rFonts w:asciiTheme="minorHAnsi" w:hAnsiTheme="minorHAnsi" w:cs="Times New Roman"/>
          <w:spacing w:val="-1"/>
          <w:sz w:val="20"/>
          <w:szCs w:val="20"/>
        </w:rPr>
        <w:t>e</w:t>
      </w:r>
      <w:r w:rsidRPr="003B2689">
        <w:rPr>
          <w:rFonts w:asciiTheme="minorHAnsi" w:hAnsiTheme="minorHAnsi" w:cs="Times New Roman"/>
          <w:sz w:val="20"/>
          <w:szCs w:val="20"/>
        </w:rPr>
        <w:t xml:space="preserve">z </w:t>
      </w:r>
      <w:r w:rsidRPr="003B2689">
        <w:rPr>
          <w:rFonts w:asciiTheme="minorHAnsi" w:hAnsiTheme="minorHAnsi" w:cs="Times New Roman"/>
          <w:spacing w:val="-6"/>
          <w:sz w:val="20"/>
          <w:szCs w:val="20"/>
        </w:rPr>
        <w:t>Z</w:t>
      </w:r>
      <w:r w:rsidRPr="003B2689">
        <w:rPr>
          <w:rFonts w:asciiTheme="minorHAnsi" w:hAnsiTheme="minorHAnsi" w:cs="Times New Roman"/>
          <w:sz w:val="20"/>
          <w:szCs w:val="20"/>
        </w:rPr>
        <w:t>amawia</w:t>
      </w:r>
      <w:r w:rsidRPr="003B2689">
        <w:rPr>
          <w:rFonts w:asciiTheme="minorHAnsi" w:hAnsiTheme="minorHAnsi" w:cs="Times New Roman"/>
          <w:spacing w:val="-1"/>
          <w:sz w:val="20"/>
          <w:szCs w:val="20"/>
        </w:rPr>
        <w:t>j</w:t>
      </w:r>
      <w:r w:rsidRPr="003B2689">
        <w:rPr>
          <w:rFonts w:asciiTheme="minorHAnsi" w:hAnsiTheme="minorHAnsi" w:cs="Times New Roman"/>
          <w:sz w:val="20"/>
          <w:szCs w:val="20"/>
        </w:rPr>
        <w:t>ą</w:t>
      </w:r>
      <w:r w:rsidRPr="003B2689">
        <w:rPr>
          <w:rFonts w:asciiTheme="minorHAnsi" w:hAnsiTheme="minorHAnsi" w:cs="Times New Roman"/>
          <w:spacing w:val="1"/>
          <w:sz w:val="20"/>
          <w:szCs w:val="20"/>
        </w:rPr>
        <w:t>c</w:t>
      </w:r>
      <w:r w:rsidRPr="003B2689">
        <w:rPr>
          <w:rFonts w:asciiTheme="minorHAnsi" w:hAnsiTheme="minorHAnsi" w:cs="Times New Roman"/>
          <w:spacing w:val="-1"/>
          <w:sz w:val="20"/>
          <w:szCs w:val="20"/>
        </w:rPr>
        <w:t>e</w:t>
      </w:r>
      <w:r w:rsidRPr="003B2689">
        <w:rPr>
          <w:rFonts w:asciiTheme="minorHAnsi" w:hAnsiTheme="minorHAnsi" w:cs="Times New Roman"/>
          <w:sz w:val="20"/>
          <w:szCs w:val="20"/>
        </w:rPr>
        <w:t>go wyboru of</w:t>
      </w:r>
      <w:r w:rsidRPr="003B2689">
        <w:rPr>
          <w:rFonts w:asciiTheme="minorHAnsi" w:hAnsiTheme="minorHAnsi" w:cs="Times New Roman"/>
          <w:spacing w:val="-1"/>
          <w:sz w:val="20"/>
          <w:szCs w:val="20"/>
        </w:rPr>
        <w:t>e</w:t>
      </w:r>
      <w:r w:rsidRPr="003B2689">
        <w:rPr>
          <w:rFonts w:asciiTheme="minorHAnsi" w:hAnsiTheme="minorHAnsi" w:cs="Times New Roman"/>
          <w:spacing w:val="1"/>
          <w:sz w:val="20"/>
          <w:szCs w:val="20"/>
        </w:rPr>
        <w:t>r</w:t>
      </w:r>
      <w:r w:rsidRPr="003B2689">
        <w:rPr>
          <w:rFonts w:asciiTheme="minorHAnsi" w:hAnsiTheme="minorHAnsi" w:cs="Times New Roman"/>
          <w:spacing w:val="-3"/>
          <w:sz w:val="20"/>
          <w:szCs w:val="20"/>
        </w:rPr>
        <w:t>t</w:t>
      </w:r>
      <w:r w:rsidRPr="003B2689">
        <w:rPr>
          <w:rFonts w:asciiTheme="minorHAnsi" w:hAnsiTheme="minorHAnsi" w:cs="Times New Roman"/>
          <w:sz w:val="20"/>
          <w:szCs w:val="20"/>
        </w:rPr>
        <w:t>y</w:t>
      </w:r>
      <w:r w:rsidRPr="003B2689">
        <w:rPr>
          <w:rFonts w:asciiTheme="minorHAnsi" w:hAnsiTheme="minorHAnsi" w:cs="Times New Roman"/>
          <w:spacing w:val="2"/>
          <w:sz w:val="20"/>
          <w:szCs w:val="20"/>
        </w:rPr>
        <w:t xml:space="preserve"> </w:t>
      </w:r>
      <w:r w:rsidRPr="003B2689">
        <w:rPr>
          <w:rFonts w:asciiTheme="minorHAnsi" w:hAnsiTheme="minorHAnsi" w:cs="Times New Roman"/>
          <w:spacing w:val="-7"/>
          <w:sz w:val="20"/>
          <w:szCs w:val="20"/>
        </w:rPr>
        <w:t>W</w:t>
      </w:r>
      <w:r w:rsidRPr="003B2689">
        <w:rPr>
          <w:rFonts w:asciiTheme="minorHAnsi" w:hAnsiTheme="minorHAnsi" w:cs="Times New Roman"/>
          <w:spacing w:val="-2"/>
          <w:sz w:val="20"/>
          <w:szCs w:val="20"/>
        </w:rPr>
        <w:t>yk</w:t>
      </w:r>
      <w:r w:rsidRPr="003B2689">
        <w:rPr>
          <w:rFonts w:asciiTheme="minorHAnsi" w:hAnsiTheme="minorHAnsi" w:cs="Times New Roman"/>
          <w:sz w:val="20"/>
          <w:szCs w:val="20"/>
        </w:rPr>
        <w:t>on</w:t>
      </w:r>
      <w:r w:rsidRPr="003B2689">
        <w:rPr>
          <w:rFonts w:asciiTheme="minorHAnsi" w:hAnsiTheme="minorHAnsi" w:cs="Times New Roman"/>
          <w:spacing w:val="-2"/>
          <w:sz w:val="20"/>
          <w:szCs w:val="20"/>
        </w:rPr>
        <w:t>a</w:t>
      </w:r>
      <w:r w:rsidRPr="003B2689">
        <w:rPr>
          <w:rFonts w:asciiTheme="minorHAnsi" w:hAnsiTheme="minorHAnsi" w:cs="Times New Roman"/>
          <w:sz w:val="20"/>
          <w:szCs w:val="20"/>
        </w:rPr>
        <w:t>w</w:t>
      </w:r>
      <w:r w:rsidRPr="003B2689">
        <w:rPr>
          <w:rFonts w:asciiTheme="minorHAnsi" w:hAnsiTheme="minorHAnsi" w:cs="Times New Roman"/>
          <w:spacing w:val="1"/>
          <w:sz w:val="20"/>
          <w:szCs w:val="20"/>
        </w:rPr>
        <w:t>c</w:t>
      </w:r>
      <w:r w:rsidRPr="003B2689">
        <w:rPr>
          <w:rFonts w:asciiTheme="minorHAnsi" w:hAnsiTheme="minorHAnsi" w:cs="Times New Roman"/>
          <w:sz w:val="20"/>
          <w:szCs w:val="20"/>
        </w:rPr>
        <w:t>y w</w:t>
      </w:r>
      <w:r w:rsidRPr="003B2689">
        <w:rPr>
          <w:rFonts w:asciiTheme="minorHAnsi" w:hAnsiTheme="minorHAnsi" w:cs="Times New Roman"/>
          <w:spacing w:val="1"/>
          <w:sz w:val="20"/>
          <w:szCs w:val="20"/>
        </w:rPr>
        <w:t xml:space="preserve"> </w:t>
      </w:r>
      <w:r w:rsidRPr="003B2689">
        <w:rPr>
          <w:rFonts w:asciiTheme="minorHAnsi" w:hAnsiTheme="minorHAnsi" w:cs="Times New Roman"/>
          <w:sz w:val="20"/>
          <w:szCs w:val="20"/>
        </w:rPr>
        <w:t>trybie pr</w:t>
      </w:r>
      <w:r w:rsidRPr="003B2689">
        <w:rPr>
          <w:rFonts w:asciiTheme="minorHAnsi" w:hAnsiTheme="minorHAnsi" w:cs="Times New Roman"/>
          <w:spacing w:val="-2"/>
          <w:sz w:val="20"/>
          <w:szCs w:val="20"/>
        </w:rPr>
        <w:t>z</w:t>
      </w:r>
      <w:r w:rsidRPr="003B2689">
        <w:rPr>
          <w:rFonts w:asciiTheme="minorHAnsi" w:hAnsiTheme="minorHAnsi" w:cs="Times New Roman"/>
          <w:spacing w:val="-1"/>
          <w:sz w:val="20"/>
          <w:szCs w:val="20"/>
        </w:rPr>
        <w:t>e</w:t>
      </w:r>
      <w:r w:rsidRPr="003B2689">
        <w:rPr>
          <w:rFonts w:asciiTheme="minorHAnsi" w:hAnsiTheme="minorHAnsi" w:cs="Times New Roman"/>
          <w:sz w:val="20"/>
          <w:szCs w:val="20"/>
        </w:rPr>
        <w:t>t</w:t>
      </w:r>
      <w:r w:rsidRPr="003B2689">
        <w:rPr>
          <w:rFonts w:asciiTheme="minorHAnsi" w:hAnsiTheme="minorHAnsi" w:cs="Times New Roman"/>
          <w:spacing w:val="2"/>
          <w:sz w:val="20"/>
          <w:szCs w:val="20"/>
        </w:rPr>
        <w:t>a</w:t>
      </w:r>
      <w:r w:rsidRPr="003B2689">
        <w:rPr>
          <w:rFonts w:asciiTheme="minorHAnsi" w:hAnsiTheme="minorHAnsi" w:cs="Times New Roman"/>
          <w:sz w:val="20"/>
          <w:szCs w:val="20"/>
        </w:rPr>
        <w:t>rgu ni</w:t>
      </w:r>
      <w:r w:rsidRPr="003B2689">
        <w:rPr>
          <w:rFonts w:asciiTheme="minorHAnsi" w:hAnsiTheme="minorHAnsi" w:cs="Times New Roman"/>
          <w:spacing w:val="-1"/>
          <w:sz w:val="20"/>
          <w:szCs w:val="20"/>
        </w:rPr>
        <w:t>e</w:t>
      </w:r>
      <w:r w:rsidRPr="003B2689">
        <w:rPr>
          <w:rFonts w:asciiTheme="minorHAnsi" w:hAnsiTheme="minorHAnsi" w:cs="Times New Roman"/>
          <w:sz w:val="20"/>
          <w:szCs w:val="20"/>
        </w:rPr>
        <w:t>og</w:t>
      </w:r>
      <w:r w:rsidRPr="003B2689">
        <w:rPr>
          <w:rFonts w:asciiTheme="minorHAnsi" w:hAnsiTheme="minorHAnsi" w:cs="Times New Roman"/>
          <w:spacing w:val="-5"/>
          <w:sz w:val="20"/>
          <w:szCs w:val="20"/>
        </w:rPr>
        <w:t>r</w:t>
      </w:r>
      <w:r w:rsidRPr="003B2689">
        <w:rPr>
          <w:rFonts w:asciiTheme="minorHAnsi" w:hAnsiTheme="minorHAnsi" w:cs="Times New Roman"/>
          <w:sz w:val="20"/>
          <w:szCs w:val="20"/>
        </w:rPr>
        <w:t>an</w:t>
      </w:r>
      <w:r w:rsidRPr="003B2689">
        <w:rPr>
          <w:rFonts w:asciiTheme="minorHAnsi" w:hAnsiTheme="minorHAnsi" w:cs="Times New Roman"/>
          <w:spacing w:val="-2"/>
          <w:sz w:val="20"/>
          <w:szCs w:val="20"/>
        </w:rPr>
        <w:t>i</w:t>
      </w:r>
      <w:r w:rsidRPr="003B2689">
        <w:rPr>
          <w:rFonts w:asciiTheme="minorHAnsi" w:hAnsiTheme="minorHAnsi" w:cs="Times New Roman"/>
          <w:spacing w:val="1"/>
          <w:sz w:val="20"/>
          <w:szCs w:val="20"/>
        </w:rPr>
        <w:t>c</w:t>
      </w:r>
      <w:r w:rsidRPr="003B2689">
        <w:rPr>
          <w:rFonts w:asciiTheme="minorHAnsi" w:hAnsiTheme="minorHAnsi" w:cs="Times New Roman"/>
          <w:spacing w:val="-2"/>
          <w:sz w:val="20"/>
          <w:szCs w:val="20"/>
        </w:rPr>
        <w:t>z</w:t>
      </w:r>
      <w:r w:rsidRPr="003B2689">
        <w:rPr>
          <w:rFonts w:asciiTheme="minorHAnsi" w:hAnsiTheme="minorHAnsi" w:cs="Times New Roman"/>
          <w:sz w:val="20"/>
          <w:szCs w:val="20"/>
        </w:rPr>
        <w:t>o</w:t>
      </w:r>
      <w:r w:rsidRPr="003B2689">
        <w:rPr>
          <w:rFonts w:asciiTheme="minorHAnsi" w:hAnsiTheme="minorHAnsi" w:cs="Times New Roman"/>
          <w:spacing w:val="2"/>
          <w:sz w:val="20"/>
          <w:szCs w:val="20"/>
        </w:rPr>
        <w:t>n</w:t>
      </w:r>
      <w:r w:rsidRPr="003B2689">
        <w:rPr>
          <w:rFonts w:asciiTheme="minorHAnsi" w:hAnsiTheme="minorHAnsi" w:cs="Times New Roman"/>
          <w:spacing w:val="-1"/>
          <w:sz w:val="20"/>
          <w:szCs w:val="20"/>
        </w:rPr>
        <w:t>e</w:t>
      </w:r>
      <w:r w:rsidRPr="003B2689">
        <w:rPr>
          <w:rFonts w:asciiTheme="minorHAnsi" w:hAnsiTheme="minorHAnsi" w:cs="Times New Roman"/>
          <w:sz w:val="20"/>
          <w:szCs w:val="20"/>
        </w:rPr>
        <w:t>go w postępo</w:t>
      </w:r>
      <w:r>
        <w:rPr>
          <w:rFonts w:asciiTheme="minorHAnsi" w:hAnsiTheme="minorHAnsi" w:cs="Times New Roman"/>
          <w:sz w:val="20"/>
          <w:szCs w:val="20"/>
        </w:rPr>
        <w:t>waniu znak sprawy RZ.271.</w:t>
      </w:r>
      <w:r>
        <w:rPr>
          <w:rFonts w:asciiTheme="minorHAnsi" w:hAnsiTheme="minorHAnsi" w:cs="Times New Roman"/>
          <w:sz w:val="20"/>
          <w:szCs w:val="20"/>
        </w:rPr>
        <w:t>14</w:t>
      </w:r>
      <w:r>
        <w:rPr>
          <w:rFonts w:asciiTheme="minorHAnsi" w:hAnsiTheme="minorHAnsi" w:cs="Times New Roman"/>
          <w:sz w:val="20"/>
          <w:szCs w:val="20"/>
        </w:rPr>
        <w:t>.20</w:t>
      </w:r>
      <w:r>
        <w:rPr>
          <w:rFonts w:asciiTheme="minorHAnsi" w:hAnsiTheme="minorHAnsi" w:cs="Times New Roman"/>
          <w:sz w:val="20"/>
          <w:szCs w:val="20"/>
        </w:rPr>
        <w:t>20</w:t>
      </w:r>
      <w:r w:rsidRPr="003B2689">
        <w:rPr>
          <w:rFonts w:asciiTheme="minorHAnsi" w:hAnsiTheme="minorHAnsi" w:cs="Times New Roman"/>
          <w:sz w:val="20"/>
          <w:szCs w:val="20"/>
        </w:rPr>
        <w:t>, pr</w:t>
      </w:r>
      <w:r w:rsidRPr="003B2689">
        <w:rPr>
          <w:rFonts w:asciiTheme="minorHAnsi" w:hAnsiTheme="minorHAnsi" w:cs="Times New Roman"/>
          <w:spacing w:val="-2"/>
          <w:sz w:val="20"/>
          <w:szCs w:val="20"/>
        </w:rPr>
        <w:t>z</w:t>
      </w:r>
      <w:r w:rsidRPr="003B2689">
        <w:rPr>
          <w:rFonts w:asciiTheme="minorHAnsi" w:hAnsiTheme="minorHAnsi" w:cs="Times New Roman"/>
          <w:spacing w:val="-1"/>
          <w:sz w:val="20"/>
          <w:szCs w:val="20"/>
        </w:rPr>
        <w:t>e</w:t>
      </w:r>
      <w:r w:rsidRPr="003B2689">
        <w:rPr>
          <w:rFonts w:asciiTheme="minorHAnsi" w:hAnsiTheme="minorHAnsi" w:cs="Times New Roman"/>
          <w:sz w:val="20"/>
          <w:szCs w:val="20"/>
        </w:rPr>
        <w:t>pro</w:t>
      </w:r>
      <w:r w:rsidRPr="003B2689">
        <w:rPr>
          <w:rFonts w:asciiTheme="minorHAnsi" w:hAnsiTheme="minorHAnsi" w:cs="Times New Roman"/>
          <w:spacing w:val="-2"/>
          <w:sz w:val="20"/>
          <w:szCs w:val="20"/>
        </w:rPr>
        <w:t>w</w:t>
      </w:r>
      <w:r w:rsidRPr="003B2689">
        <w:rPr>
          <w:rFonts w:asciiTheme="minorHAnsi" w:hAnsiTheme="minorHAnsi" w:cs="Times New Roman"/>
          <w:sz w:val="20"/>
          <w:szCs w:val="20"/>
        </w:rPr>
        <w:t>ad</w:t>
      </w:r>
      <w:r w:rsidRPr="003B2689">
        <w:rPr>
          <w:rFonts w:asciiTheme="minorHAnsi" w:hAnsiTheme="minorHAnsi" w:cs="Times New Roman"/>
          <w:spacing w:val="-2"/>
          <w:sz w:val="20"/>
          <w:szCs w:val="20"/>
        </w:rPr>
        <w:t>z</w:t>
      </w:r>
      <w:r w:rsidRPr="003B2689">
        <w:rPr>
          <w:rFonts w:asciiTheme="minorHAnsi" w:hAnsiTheme="minorHAnsi" w:cs="Times New Roman"/>
          <w:sz w:val="20"/>
          <w:szCs w:val="20"/>
        </w:rPr>
        <w:t>o</w:t>
      </w:r>
      <w:r w:rsidRPr="003B2689">
        <w:rPr>
          <w:rFonts w:asciiTheme="minorHAnsi" w:hAnsiTheme="minorHAnsi" w:cs="Times New Roman"/>
          <w:spacing w:val="2"/>
          <w:sz w:val="20"/>
          <w:szCs w:val="20"/>
        </w:rPr>
        <w:t>nym</w:t>
      </w:r>
      <w:r w:rsidRPr="003B2689">
        <w:rPr>
          <w:rFonts w:asciiTheme="minorHAnsi" w:hAnsiTheme="minorHAnsi" w:cs="Times New Roman"/>
          <w:sz w:val="20"/>
          <w:szCs w:val="20"/>
        </w:rPr>
        <w:t xml:space="preserve"> </w:t>
      </w:r>
      <w:r w:rsidRPr="003B2689">
        <w:rPr>
          <w:rFonts w:asciiTheme="minorHAnsi" w:hAnsiTheme="minorHAnsi" w:cs="Times New Roman"/>
          <w:spacing w:val="-2"/>
          <w:sz w:val="20"/>
          <w:szCs w:val="20"/>
        </w:rPr>
        <w:t>z</w:t>
      </w:r>
      <w:r w:rsidRPr="003B2689">
        <w:rPr>
          <w:rFonts w:asciiTheme="minorHAnsi" w:hAnsiTheme="minorHAnsi" w:cs="Times New Roman"/>
          <w:sz w:val="20"/>
          <w:szCs w:val="20"/>
        </w:rPr>
        <w:t>godnie</w:t>
      </w:r>
      <w:r w:rsidRPr="003B2689">
        <w:rPr>
          <w:rFonts w:asciiTheme="minorHAnsi" w:hAnsiTheme="minorHAnsi" w:cs="Times New Roman"/>
          <w:spacing w:val="-1"/>
          <w:sz w:val="20"/>
          <w:szCs w:val="20"/>
        </w:rPr>
        <w:t xml:space="preserve"> </w:t>
      </w:r>
      <w:r w:rsidRPr="003B2689">
        <w:rPr>
          <w:rFonts w:asciiTheme="minorHAnsi" w:hAnsiTheme="minorHAnsi" w:cs="Times New Roman"/>
          <w:sz w:val="20"/>
          <w:szCs w:val="20"/>
        </w:rPr>
        <w:t>z</w:t>
      </w:r>
      <w:r w:rsidRPr="003B2689">
        <w:rPr>
          <w:rFonts w:asciiTheme="minorHAnsi" w:hAnsiTheme="minorHAnsi" w:cs="Times New Roman"/>
          <w:spacing w:val="2"/>
          <w:sz w:val="20"/>
          <w:szCs w:val="20"/>
        </w:rPr>
        <w:t xml:space="preserve"> </w:t>
      </w:r>
      <w:r w:rsidRPr="003B2689">
        <w:rPr>
          <w:rFonts w:asciiTheme="minorHAnsi" w:hAnsiTheme="minorHAnsi" w:cs="Times New Roman"/>
          <w:sz w:val="20"/>
          <w:szCs w:val="20"/>
        </w:rPr>
        <w:t>pr</w:t>
      </w:r>
      <w:r w:rsidRPr="003B2689">
        <w:rPr>
          <w:rFonts w:asciiTheme="minorHAnsi" w:hAnsiTheme="minorHAnsi" w:cs="Times New Roman"/>
          <w:spacing w:val="-2"/>
          <w:sz w:val="20"/>
          <w:szCs w:val="20"/>
        </w:rPr>
        <w:t>z</w:t>
      </w:r>
      <w:r w:rsidRPr="003B2689">
        <w:rPr>
          <w:rFonts w:asciiTheme="minorHAnsi" w:hAnsiTheme="minorHAnsi" w:cs="Times New Roman"/>
          <w:spacing w:val="-1"/>
          <w:sz w:val="20"/>
          <w:szCs w:val="20"/>
        </w:rPr>
        <w:t>e</w:t>
      </w:r>
      <w:r w:rsidRPr="003B2689">
        <w:rPr>
          <w:rFonts w:asciiTheme="minorHAnsi" w:hAnsiTheme="minorHAnsi" w:cs="Times New Roman"/>
          <w:sz w:val="20"/>
          <w:szCs w:val="20"/>
        </w:rPr>
        <w:t>pi</w:t>
      </w:r>
      <w:r w:rsidRPr="003B2689">
        <w:rPr>
          <w:rFonts w:asciiTheme="minorHAnsi" w:hAnsiTheme="minorHAnsi" w:cs="Times New Roman"/>
          <w:spacing w:val="1"/>
          <w:sz w:val="20"/>
          <w:szCs w:val="20"/>
        </w:rPr>
        <w:t>s</w:t>
      </w:r>
      <w:r w:rsidRPr="003B2689">
        <w:rPr>
          <w:rFonts w:asciiTheme="minorHAnsi" w:hAnsiTheme="minorHAnsi" w:cs="Times New Roman"/>
          <w:spacing w:val="-2"/>
          <w:sz w:val="20"/>
          <w:szCs w:val="20"/>
        </w:rPr>
        <w:t>a</w:t>
      </w:r>
      <w:r w:rsidRPr="003B2689">
        <w:rPr>
          <w:rFonts w:asciiTheme="minorHAnsi" w:hAnsiTheme="minorHAnsi" w:cs="Times New Roman"/>
          <w:spacing w:val="1"/>
          <w:sz w:val="20"/>
          <w:szCs w:val="20"/>
        </w:rPr>
        <w:t>m</w:t>
      </w:r>
      <w:r w:rsidRPr="003B2689">
        <w:rPr>
          <w:rFonts w:asciiTheme="minorHAnsi" w:hAnsiTheme="minorHAnsi" w:cs="Times New Roman"/>
          <w:sz w:val="20"/>
          <w:szCs w:val="20"/>
        </w:rPr>
        <w:t>i</w:t>
      </w:r>
      <w:r w:rsidRPr="003B2689">
        <w:rPr>
          <w:rFonts w:asciiTheme="minorHAnsi" w:hAnsiTheme="minorHAnsi" w:cs="Times New Roman"/>
          <w:spacing w:val="2"/>
          <w:sz w:val="20"/>
          <w:szCs w:val="20"/>
        </w:rPr>
        <w:t xml:space="preserve"> </w:t>
      </w:r>
      <w:r w:rsidRPr="003B2689">
        <w:rPr>
          <w:rFonts w:asciiTheme="minorHAnsi" w:hAnsiTheme="minorHAnsi" w:cs="Times New Roman"/>
          <w:spacing w:val="-2"/>
          <w:sz w:val="20"/>
          <w:szCs w:val="20"/>
        </w:rPr>
        <w:t>u</w:t>
      </w:r>
      <w:r w:rsidRPr="003B2689">
        <w:rPr>
          <w:rFonts w:asciiTheme="minorHAnsi" w:hAnsiTheme="minorHAnsi" w:cs="Times New Roman"/>
          <w:spacing w:val="1"/>
          <w:sz w:val="20"/>
          <w:szCs w:val="20"/>
        </w:rPr>
        <w:t>s</w:t>
      </w:r>
      <w:r w:rsidRPr="003B2689">
        <w:rPr>
          <w:rFonts w:asciiTheme="minorHAnsi" w:hAnsiTheme="minorHAnsi" w:cs="Times New Roman"/>
          <w:sz w:val="20"/>
          <w:szCs w:val="20"/>
        </w:rPr>
        <w:t>t</w:t>
      </w:r>
      <w:r w:rsidRPr="003B2689">
        <w:rPr>
          <w:rFonts w:asciiTheme="minorHAnsi" w:hAnsiTheme="minorHAnsi" w:cs="Times New Roman"/>
          <w:spacing w:val="-2"/>
          <w:sz w:val="20"/>
          <w:szCs w:val="20"/>
        </w:rPr>
        <w:t>a</w:t>
      </w:r>
      <w:r w:rsidRPr="003B2689">
        <w:rPr>
          <w:rFonts w:asciiTheme="minorHAnsi" w:hAnsiTheme="minorHAnsi" w:cs="Times New Roman"/>
          <w:sz w:val="20"/>
          <w:szCs w:val="20"/>
        </w:rPr>
        <w:t>wy</w:t>
      </w:r>
      <w:r w:rsidRPr="003B2689">
        <w:rPr>
          <w:rFonts w:asciiTheme="minorHAnsi" w:hAnsiTheme="minorHAnsi" w:cs="Times New Roman"/>
          <w:spacing w:val="2"/>
          <w:sz w:val="20"/>
          <w:szCs w:val="20"/>
        </w:rPr>
        <w:t xml:space="preserve"> </w:t>
      </w:r>
      <w:r w:rsidRPr="003B2689">
        <w:rPr>
          <w:rFonts w:asciiTheme="minorHAnsi" w:hAnsiTheme="minorHAnsi" w:cs="Times New Roman"/>
          <w:sz w:val="20"/>
          <w:szCs w:val="20"/>
        </w:rPr>
        <w:t xml:space="preserve">z dnia </w:t>
      </w:r>
      <w:r w:rsidRPr="003B2689">
        <w:rPr>
          <w:rFonts w:asciiTheme="minorHAnsi" w:hAnsiTheme="minorHAnsi" w:cs="Times New Roman"/>
          <w:spacing w:val="-1"/>
          <w:sz w:val="20"/>
          <w:szCs w:val="20"/>
        </w:rPr>
        <w:t>2</w:t>
      </w:r>
      <w:r w:rsidRPr="003B2689">
        <w:rPr>
          <w:rFonts w:asciiTheme="minorHAnsi" w:hAnsiTheme="minorHAnsi" w:cs="Times New Roman"/>
          <w:sz w:val="20"/>
          <w:szCs w:val="20"/>
        </w:rPr>
        <w:t xml:space="preserve">9 </w:t>
      </w:r>
      <w:r w:rsidRPr="003B2689">
        <w:rPr>
          <w:rFonts w:asciiTheme="minorHAnsi" w:hAnsiTheme="minorHAnsi" w:cs="Times New Roman"/>
          <w:spacing w:val="1"/>
          <w:sz w:val="20"/>
          <w:szCs w:val="20"/>
        </w:rPr>
        <w:t>s</w:t>
      </w:r>
      <w:r w:rsidRPr="003B2689">
        <w:rPr>
          <w:rFonts w:asciiTheme="minorHAnsi" w:hAnsiTheme="minorHAnsi" w:cs="Times New Roman"/>
          <w:spacing w:val="-3"/>
          <w:sz w:val="20"/>
          <w:szCs w:val="20"/>
        </w:rPr>
        <w:t>t</w:t>
      </w:r>
      <w:r w:rsidRPr="003B2689">
        <w:rPr>
          <w:rFonts w:asciiTheme="minorHAnsi" w:hAnsiTheme="minorHAnsi" w:cs="Times New Roman"/>
          <w:spacing w:val="-2"/>
          <w:sz w:val="20"/>
          <w:szCs w:val="20"/>
        </w:rPr>
        <w:t>y</w:t>
      </w:r>
      <w:r w:rsidRPr="003B2689">
        <w:rPr>
          <w:rFonts w:asciiTheme="minorHAnsi" w:hAnsiTheme="minorHAnsi" w:cs="Times New Roman"/>
          <w:spacing w:val="1"/>
          <w:sz w:val="20"/>
          <w:szCs w:val="20"/>
        </w:rPr>
        <w:t>c</w:t>
      </w:r>
      <w:r w:rsidRPr="003B2689">
        <w:rPr>
          <w:rFonts w:asciiTheme="minorHAnsi" w:hAnsiTheme="minorHAnsi" w:cs="Times New Roman"/>
          <w:sz w:val="20"/>
          <w:szCs w:val="20"/>
        </w:rPr>
        <w:t xml:space="preserve">znia </w:t>
      </w:r>
      <w:r w:rsidRPr="003B2689">
        <w:rPr>
          <w:rFonts w:asciiTheme="minorHAnsi" w:hAnsiTheme="minorHAnsi" w:cs="Times New Roman"/>
          <w:spacing w:val="-1"/>
          <w:sz w:val="20"/>
          <w:szCs w:val="20"/>
        </w:rPr>
        <w:t>20</w:t>
      </w:r>
      <w:r w:rsidRPr="003B2689">
        <w:rPr>
          <w:rFonts w:asciiTheme="minorHAnsi" w:hAnsiTheme="minorHAnsi" w:cs="Times New Roman"/>
          <w:spacing w:val="2"/>
          <w:sz w:val="20"/>
          <w:szCs w:val="20"/>
        </w:rPr>
        <w:t>0</w:t>
      </w:r>
      <w:r w:rsidRPr="003B2689">
        <w:rPr>
          <w:rFonts w:asciiTheme="minorHAnsi" w:hAnsiTheme="minorHAnsi" w:cs="Times New Roman"/>
          <w:spacing w:val="-1"/>
          <w:sz w:val="20"/>
          <w:szCs w:val="20"/>
        </w:rPr>
        <w:t>4</w:t>
      </w:r>
      <w:r w:rsidRPr="003B2689">
        <w:rPr>
          <w:rFonts w:asciiTheme="minorHAnsi" w:hAnsiTheme="minorHAnsi" w:cs="Times New Roman"/>
          <w:spacing w:val="-34"/>
          <w:sz w:val="20"/>
          <w:szCs w:val="20"/>
        </w:rPr>
        <w:t>r</w:t>
      </w:r>
      <w:r w:rsidRPr="003B2689">
        <w:rPr>
          <w:rFonts w:asciiTheme="minorHAnsi" w:hAnsiTheme="minorHAnsi" w:cs="Times New Roman"/>
          <w:sz w:val="20"/>
          <w:szCs w:val="20"/>
        </w:rPr>
        <w:t xml:space="preserve">. </w:t>
      </w:r>
      <w:r w:rsidRPr="003B2689">
        <w:rPr>
          <w:rFonts w:asciiTheme="minorHAnsi" w:hAnsiTheme="minorHAnsi" w:cs="Times New Roman"/>
          <w:spacing w:val="-1"/>
          <w:sz w:val="20"/>
          <w:szCs w:val="20"/>
        </w:rPr>
        <w:t>P</w:t>
      </w:r>
      <w:r w:rsidRPr="003B2689">
        <w:rPr>
          <w:rFonts w:asciiTheme="minorHAnsi" w:hAnsiTheme="minorHAnsi" w:cs="Times New Roman"/>
          <w:spacing w:val="-2"/>
          <w:sz w:val="20"/>
          <w:szCs w:val="20"/>
        </w:rPr>
        <w:t>ra</w:t>
      </w:r>
      <w:r w:rsidRPr="003B2689">
        <w:rPr>
          <w:rFonts w:asciiTheme="minorHAnsi" w:hAnsiTheme="minorHAnsi" w:cs="Times New Roman"/>
          <w:sz w:val="20"/>
          <w:szCs w:val="20"/>
        </w:rPr>
        <w:t>wo zamówi</w:t>
      </w:r>
      <w:r w:rsidRPr="003B2689">
        <w:rPr>
          <w:rFonts w:asciiTheme="minorHAnsi" w:hAnsiTheme="minorHAnsi" w:cs="Times New Roman"/>
          <w:spacing w:val="1"/>
          <w:sz w:val="20"/>
          <w:szCs w:val="20"/>
        </w:rPr>
        <w:t>e</w:t>
      </w:r>
      <w:r w:rsidRPr="003B2689">
        <w:rPr>
          <w:rFonts w:asciiTheme="minorHAnsi" w:hAnsiTheme="minorHAnsi" w:cs="Times New Roman"/>
          <w:sz w:val="20"/>
          <w:szCs w:val="20"/>
        </w:rPr>
        <w:t xml:space="preserve">ń </w:t>
      </w:r>
      <w:r w:rsidRPr="003B2689">
        <w:rPr>
          <w:rFonts w:asciiTheme="minorHAnsi" w:hAnsiTheme="minorHAnsi" w:cs="Times New Roman"/>
          <w:spacing w:val="-1"/>
          <w:sz w:val="20"/>
          <w:szCs w:val="20"/>
        </w:rPr>
        <w:t>p</w:t>
      </w:r>
      <w:r w:rsidRPr="003B2689">
        <w:rPr>
          <w:rFonts w:asciiTheme="minorHAnsi" w:hAnsiTheme="minorHAnsi" w:cs="Times New Roman"/>
          <w:sz w:val="20"/>
          <w:szCs w:val="20"/>
        </w:rPr>
        <w:t>ubli</w:t>
      </w:r>
      <w:r w:rsidRPr="003B2689">
        <w:rPr>
          <w:rFonts w:asciiTheme="minorHAnsi" w:hAnsiTheme="minorHAnsi" w:cs="Times New Roman"/>
          <w:spacing w:val="1"/>
          <w:sz w:val="20"/>
          <w:szCs w:val="20"/>
        </w:rPr>
        <w:t>c</w:t>
      </w:r>
      <w:r w:rsidRPr="003B2689">
        <w:rPr>
          <w:rFonts w:asciiTheme="minorHAnsi" w:hAnsiTheme="minorHAnsi" w:cs="Times New Roman"/>
          <w:spacing w:val="-2"/>
          <w:sz w:val="20"/>
          <w:szCs w:val="20"/>
        </w:rPr>
        <w:t>zny</w:t>
      </w:r>
      <w:r w:rsidRPr="003B2689">
        <w:rPr>
          <w:rFonts w:asciiTheme="minorHAnsi" w:hAnsiTheme="minorHAnsi" w:cs="Times New Roman"/>
          <w:spacing w:val="1"/>
          <w:sz w:val="20"/>
          <w:szCs w:val="20"/>
        </w:rPr>
        <w:t>c</w:t>
      </w:r>
      <w:r w:rsidRPr="003B2689">
        <w:rPr>
          <w:rFonts w:asciiTheme="minorHAnsi" w:hAnsiTheme="minorHAnsi" w:cs="Times New Roman"/>
          <w:sz w:val="20"/>
          <w:szCs w:val="20"/>
        </w:rPr>
        <w:t xml:space="preserve">h </w:t>
      </w:r>
      <w:r w:rsidRPr="003B2689">
        <w:rPr>
          <w:rFonts w:asciiTheme="minorHAnsi" w:hAnsiTheme="minorHAnsi" w:cs="Times New Roman"/>
          <w:spacing w:val="-1"/>
          <w:sz w:val="20"/>
          <w:szCs w:val="20"/>
        </w:rPr>
        <w:t>(</w:t>
      </w:r>
      <w:r>
        <w:rPr>
          <w:rFonts w:asciiTheme="minorHAnsi" w:hAnsiTheme="minorHAnsi" w:cs="Times New Roman"/>
          <w:spacing w:val="-1"/>
          <w:sz w:val="20"/>
          <w:szCs w:val="20"/>
        </w:rPr>
        <w:t xml:space="preserve">tekst jednolity </w:t>
      </w:r>
      <w:r w:rsidRPr="00585858">
        <w:rPr>
          <w:rFonts w:cs="Times New Roman"/>
          <w:spacing w:val="-1"/>
          <w:sz w:val="20"/>
          <w:szCs w:val="20"/>
        </w:rPr>
        <w:t>D</w:t>
      </w:r>
      <w:r w:rsidRPr="00585858">
        <w:rPr>
          <w:rFonts w:cs="Times New Roman"/>
          <w:sz w:val="20"/>
          <w:szCs w:val="20"/>
        </w:rPr>
        <w:t>z.</w:t>
      </w:r>
      <w:r w:rsidRPr="00585858">
        <w:rPr>
          <w:rFonts w:cs="Times New Roman"/>
          <w:spacing w:val="-4"/>
          <w:sz w:val="20"/>
          <w:szCs w:val="20"/>
        </w:rPr>
        <w:t>U</w:t>
      </w:r>
      <w:r w:rsidRPr="00585858">
        <w:rPr>
          <w:rFonts w:cs="Times New Roman"/>
          <w:sz w:val="20"/>
          <w:szCs w:val="20"/>
        </w:rPr>
        <w:t xml:space="preserve">. </w:t>
      </w:r>
      <w:proofErr w:type="gramStart"/>
      <w:r w:rsidRPr="00585858">
        <w:rPr>
          <w:rFonts w:cs="Times New Roman"/>
          <w:sz w:val="20"/>
          <w:szCs w:val="20"/>
        </w:rPr>
        <w:t>z</w:t>
      </w:r>
      <w:proofErr w:type="gramEnd"/>
      <w:r w:rsidRPr="00585858">
        <w:rPr>
          <w:rFonts w:cs="Times New Roman"/>
          <w:sz w:val="20"/>
          <w:szCs w:val="20"/>
        </w:rPr>
        <w:t xml:space="preserve"> </w:t>
      </w:r>
      <w:r>
        <w:rPr>
          <w:rFonts w:cs="Times New Roman"/>
          <w:spacing w:val="-1"/>
          <w:sz w:val="20"/>
          <w:szCs w:val="20"/>
        </w:rPr>
        <w:t>2019</w:t>
      </w:r>
      <w:r w:rsidRPr="00585858">
        <w:rPr>
          <w:rFonts w:cs="Times New Roman"/>
          <w:spacing w:val="-34"/>
          <w:sz w:val="20"/>
          <w:szCs w:val="20"/>
        </w:rPr>
        <w:t>r</w:t>
      </w:r>
      <w:r>
        <w:rPr>
          <w:rFonts w:cs="Times New Roman"/>
          <w:sz w:val="20"/>
          <w:szCs w:val="20"/>
        </w:rPr>
        <w:t>. poz. 1843</w:t>
      </w:r>
      <w:r w:rsidRPr="00585858">
        <w:rPr>
          <w:rFonts w:cs="Times New Roman"/>
          <w:sz w:val="20"/>
          <w:szCs w:val="20"/>
        </w:rPr>
        <w:t xml:space="preserve"> ze zm</w:t>
      </w:r>
      <w:r w:rsidRPr="003B2689">
        <w:rPr>
          <w:rFonts w:asciiTheme="minorHAnsi" w:hAnsiTheme="minorHAnsi" w:cs="Times New Roman"/>
          <w:spacing w:val="1"/>
          <w:sz w:val="20"/>
          <w:szCs w:val="20"/>
        </w:rPr>
        <w:t>.</w:t>
      </w:r>
      <w:r w:rsidRPr="003B2689">
        <w:rPr>
          <w:rFonts w:asciiTheme="minorHAnsi" w:hAnsiTheme="minorHAnsi" w:cs="Times New Roman"/>
          <w:spacing w:val="-1"/>
          <w:sz w:val="20"/>
          <w:szCs w:val="20"/>
        </w:rPr>
        <w:t>)</w:t>
      </w:r>
      <w:r w:rsidRPr="003B2689">
        <w:rPr>
          <w:rFonts w:asciiTheme="minorHAnsi" w:hAnsiTheme="minorHAnsi" w:cs="Times New Roman"/>
          <w:spacing w:val="1"/>
          <w:sz w:val="20"/>
          <w:szCs w:val="20"/>
        </w:rPr>
        <w:t>,</w:t>
      </w:r>
      <w:r>
        <w:rPr>
          <w:rFonts w:asciiTheme="minorHAnsi" w:hAnsiTheme="minorHAnsi" w:cs="Times New Roman"/>
          <w:spacing w:val="1"/>
          <w:sz w:val="20"/>
          <w:szCs w:val="20"/>
        </w:rPr>
        <w:t xml:space="preserve"> </w:t>
      </w:r>
      <w:r w:rsidRPr="003B2689">
        <w:rPr>
          <w:rFonts w:asciiTheme="minorHAnsi" w:hAnsiTheme="minorHAnsi" w:cs="Times New Roman"/>
          <w:sz w:val="20"/>
          <w:szCs w:val="20"/>
        </w:rPr>
        <w:t>o</w:t>
      </w:r>
      <w:r w:rsidRPr="003B2689">
        <w:rPr>
          <w:rFonts w:asciiTheme="minorHAnsi" w:hAnsiTheme="minorHAnsi" w:cs="Times New Roman"/>
          <w:spacing w:val="2"/>
          <w:sz w:val="20"/>
          <w:szCs w:val="20"/>
        </w:rPr>
        <w:t xml:space="preserve"> </w:t>
      </w:r>
      <w:r w:rsidRPr="003B2689">
        <w:rPr>
          <w:rFonts w:asciiTheme="minorHAnsi" w:hAnsiTheme="minorHAnsi" w:cs="Times New Roman"/>
          <w:sz w:val="20"/>
          <w:szCs w:val="20"/>
        </w:rPr>
        <w:t>n</w:t>
      </w:r>
      <w:r w:rsidRPr="003B2689">
        <w:rPr>
          <w:rFonts w:asciiTheme="minorHAnsi" w:hAnsiTheme="minorHAnsi" w:cs="Times New Roman"/>
          <w:spacing w:val="-2"/>
          <w:sz w:val="20"/>
          <w:szCs w:val="20"/>
        </w:rPr>
        <w:t>a</w:t>
      </w:r>
      <w:r w:rsidRPr="003B2689">
        <w:rPr>
          <w:rFonts w:asciiTheme="minorHAnsi" w:hAnsiTheme="minorHAnsi" w:cs="Times New Roman"/>
          <w:spacing w:val="1"/>
          <w:sz w:val="20"/>
          <w:szCs w:val="20"/>
        </w:rPr>
        <w:t>s</w:t>
      </w:r>
      <w:r w:rsidRPr="003B2689">
        <w:rPr>
          <w:rFonts w:asciiTheme="minorHAnsi" w:hAnsiTheme="minorHAnsi" w:cs="Times New Roman"/>
          <w:sz w:val="20"/>
          <w:szCs w:val="20"/>
        </w:rPr>
        <w:t>t</w:t>
      </w:r>
      <w:r w:rsidRPr="003B2689">
        <w:rPr>
          <w:rFonts w:asciiTheme="minorHAnsi" w:hAnsiTheme="minorHAnsi" w:cs="Times New Roman"/>
          <w:spacing w:val="1"/>
          <w:sz w:val="20"/>
          <w:szCs w:val="20"/>
        </w:rPr>
        <w:t>ę</w:t>
      </w:r>
      <w:r w:rsidRPr="003B2689">
        <w:rPr>
          <w:rFonts w:asciiTheme="minorHAnsi" w:hAnsiTheme="minorHAnsi" w:cs="Times New Roman"/>
          <w:spacing w:val="-1"/>
          <w:sz w:val="20"/>
          <w:szCs w:val="20"/>
        </w:rPr>
        <w:t>p</w:t>
      </w:r>
      <w:r w:rsidRPr="003B2689">
        <w:rPr>
          <w:rFonts w:asciiTheme="minorHAnsi" w:hAnsiTheme="minorHAnsi" w:cs="Times New Roman"/>
          <w:sz w:val="20"/>
          <w:szCs w:val="20"/>
        </w:rPr>
        <w:t>u</w:t>
      </w:r>
      <w:r w:rsidRPr="003B2689">
        <w:rPr>
          <w:rFonts w:asciiTheme="minorHAnsi" w:hAnsiTheme="minorHAnsi" w:cs="Times New Roman"/>
          <w:spacing w:val="1"/>
          <w:sz w:val="20"/>
          <w:szCs w:val="20"/>
        </w:rPr>
        <w:t>j</w:t>
      </w:r>
      <w:r w:rsidRPr="003B2689">
        <w:rPr>
          <w:rFonts w:asciiTheme="minorHAnsi" w:hAnsiTheme="minorHAnsi" w:cs="Times New Roman"/>
          <w:sz w:val="20"/>
          <w:szCs w:val="20"/>
        </w:rPr>
        <w:t>ą</w:t>
      </w:r>
      <w:r w:rsidRPr="003B2689">
        <w:rPr>
          <w:rFonts w:asciiTheme="minorHAnsi" w:hAnsiTheme="minorHAnsi" w:cs="Times New Roman"/>
          <w:spacing w:val="1"/>
          <w:sz w:val="20"/>
          <w:szCs w:val="20"/>
        </w:rPr>
        <w:t>c</w:t>
      </w:r>
      <w:r w:rsidRPr="003B2689">
        <w:rPr>
          <w:rFonts w:asciiTheme="minorHAnsi" w:hAnsiTheme="minorHAnsi" w:cs="Times New Roman"/>
          <w:spacing w:val="-1"/>
          <w:sz w:val="20"/>
          <w:szCs w:val="20"/>
        </w:rPr>
        <w:t>e</w:t>
      </w:r>
      <w:r w:rsidRPr="003B2689">
        <w:rPr>
          <w:rFonts w:asciiTheme="minorHAnsi" w:hAnsiTheme="minorHAnsi" w:cs="Times New Roman"/>
          <w:sz w:val="20"/>
          <w:szCs w:val="20"/>
        </w:rPr>
        <w:t>j t</w:t>
      </w:r>
      <w:r w:rsidRPr="003B2689">
        <w:rPr>
          <w:rFonts w:asciiTheme="minorHAnsi" w:hAnsiTheme="minorHAnsi" w:cs="Times New Roman"/>
          <w:spacing w:val="1"/>
          <w:sz w:val="20"/>
          <w:szCs w:val="20"/>
        </w:rPr>
        <w:t>r</w:t>
      </w:r>
      <w:r w:rsidRPr="003B2689">
        <w:rPr>
          <w:rFonts w:asciiTheme="minorHAnsi" w:hAnsiTheme="minorHAnsi" w:cs="Times New Roman"/>
          <w:spacing w:val="-1"/>
          <w:sz w:val="20"/>
          <w:szCs w:val="20"/>
        </w:rPr>
        <w:t>e</w:t>
      </w:r>
      <w:r w:rsidRPr="003B2689">
        <w:rPr>
          <w:rFonts w:asciiTheme="minorHAnsi" w:hAnsiTheme="minorHAnsi" w:cs="Times New Roman"/>
          <w:spacing w:val="1"/>
          <w:sz w:val="20"/>
          <w:szCs w:val="20"/>
        </w:rPr>
        <w:t>ś</w:t>
      </w:r>
      <w:r w:rsidRPr="003B2689">
        <w:rPr>
          <w:rFonts w:asciiTheme="minorHAnsi" w:hAnsiTheme="minorHAnsi" w:cs="Times New Roman"/>
          <w:spacing w:val="-1"/>
          <w:sz w:val="20"/>
          <w:szCs w:val="20"/>
        </w:rPr>
        <w:t>c</w:t>
      </w:r>
      <w:r w:rsidRPr="003B2689">
        <w:rPr>
          <w:rFonts w:asciiTheme="minorHAnsi" w:hAnsiTheme="minorHAnsi" w:cs="Times New Roman"/>
          <w:sz w:val="20"/>
          <w:szCs w:val="20"/>
        </w:rPr>
        <w:t>i:</w:t>
      </w:r>
    </w:p>
    <w:p w:rsidR="00605722" w:rsidRPr="003B2689" w:rsidRDefault="00605722" w:rsidP="00605722">
      <w:pPr>
        <w:contextualSpacing/>
        <w:jc w:val="both"/>
        <w:rPr>
          <w:rFonts w:asciiTheme="minorHAnsi" w:hAnsiTheme="minorHAnsi" w:cs="Times New Roman"/>
          <w:b/>
          <w:bCs/>
          <w:sz w:val="20"/>
          <w:szCs w:val="20"/>
        </w:rPr>
      </w:pPr>
      <w:r w:rsidRPr="003B2689">
        <w:rPr>
          <w:rFonts w:asciiTheme="minorHAnsi" w:hAnsiTheme="minorHAnsi" w:cs="Times New Roman"/>
          <w:b/>
          <w:bCs/>
          <w:sz w:val="20"/>
          <w:szCs w:val="20"/>
        </w:rPr>
        <w:t xml:space="preserve">          </w:t>
      </w:r>
    </w:p>
    <w:p w:rsidR="00605722" w:rsidRPr="003B2689" w:rsidRDefault="00605722" w:rsidP="00605722">
      <w:pPr>
        <w:widowControl w:val="0"/>
        <w:spacing w:after="0" w:line="240" w:lineRule="auto"/>
        <w:jc w:val="center"/>
        <w:rPr>
          <w:rFonts w:asciiTheme="minorHAnsi" w:eastAsia="Lucida Sans Unicode" w:hAnsiTheme="minorHAnsi" w:cs="Times New Roman"/>
          <w:b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b/>
          <w:sz w:val="20"/>
          <w:szCs w:val="20"/>
          <w:lang w:eastAsia="en-US"/>
        </w:rPr>
        <w:t>§ 1.</w:t>
      </w:r>
    </w:p>
    <w:p w:rsidR="00605722" w:rsidRPr="003B2689" w:rsidRDefault="00605722" w:rsidP="00605722">
      <w:pPr>
        <w:widowControl w:val="0"/>
        <w:spacing w:after="0" w:line="240" w:lineRule="auto"/>
        <w:jc w:val="both"/>
        <w:rPr>
          <w:rFonts w:asciiTheme="minorHAnsi" w:hAnsiTheme="minorHAnsi" w:cs="Times New Roman"/>
          <w:b/>
          <w:bCs/>
          <w:kern w:val="32"/>
          <w:sz w:val="20"/>
          <w:szCs w:val="20"/>
        </w:rPr>
      </w:pPr>
      <w:r w:rsidRPr="003B2689">
        <w:rPr>
          <w:rFonts w:asciiTheme="minorHAnsi" w:hAnsiTheme="minorHAnsi" w:cs="Times New Roman"/>
          <w:b/>
          <w:bCs/>
          <w:kern w:val="32"/>
          <w:sz w:val="20"/>
          <w:szCs w:val="20"/>
        </w:rPr>
        <w:t>Przedmiotem zamówienia jest sukcesywna dostawa oleju opałowego lekkiego w sezonie 20</w:t>
      </w:r>
      <w:r>
        <w:rPr>
          <w:rFonts w:asciiTheme="minorHAnsi" w:hAnsiTheme="minorHAnsi" w:cs="Times New Roman"/>
          <w:b/>
          <w:bCs/>
          <w:kern w:val="32"/>
          <w:sz w:val="20"/>
          <w:szCs w:val="20"/>
        </w:rPr>
        <w:t>20</w:t>
      </w:r>
      <w:r>
        <w:rPr>
          <w:rFonts w:asciiTheme="minorHAnsi" w:hAnsiTheme="minorHAnsi" w:cs="Times New Roman"/>
          <w:b/>
          <w:bCs/>
          <w:kern w:val="32"/>
          <w:sz w:val="20"/>
          <w:szCs w:val="20"/>
        </w:rPr>
        <w:t>/202</w:t>
      </w:r>
      <w:r>
        <w:rPr>
          <w:rFonts w:asciiTheme="minorHAnsi" w:hAnsiTheme="minorHAnsi" w:cs="Times New Roman"/>
          <w:b/>
          <w:bCs/>
          <w:kern w:val="32"/>
          <w:sz w:val="20"/>
          <w:szCs w:val="20"/>
        </w:rPr>
        <w:t>1</w:t>
      </w:r>
      <w:r w:rsidRPr="003B2689">
        <w:rPr>
          <w:rFonts w:asciiTheme="minorHAnsi" w:hAnsiTheme="minorHAnsi" w:cs="Times New Roman"/>
          <w:b/>
          <w:bCs/>
          <w:kern w:val="32"/>
          <w:sz w:val="20"/>
          <w:szCs w:val="20"/>
        </w:rPr>
        <w:t xml:space="preserve"> w ilości ok</w:t>
      </w:r>
      <w:r>
        <w:rPr>
          <w:rFonts w:asciiTheme="minorHAnsi" w:hAnsiTheme="minorHAnsi" w:cs="Times New Roman"/>
          <w:b/>
          <w:bCs/>
          <w:kern w:val="32"/>
          <w:sz w:val="20"/>
          <w:szCs w:val="20"/>
        </w:rPr>
        <w:t xml:space="preserve">. </w:t>
      </w:r>
      <w:r>
        <w:rPr>
          <w:rFonts w:asciiTheme="minorHAnsi" w:hAnsiTheme="minorHAnsi" w:cs="Times New Roman"/>
          <w:b/>
          <w:bCs/>
          <w:color w:val="FF0000"/>
          <w:kern w:val="32"/>
          <w:sz w:val="20"/>
          <w:szCs w:val="20"/>
        </w:rPr>
        <w:t>1</w:t>
      </w:r>
      <w:r>
        <w:rPr>
          <w:rFonts w:asciiTheme="minorHAnsi" w:hAnsiTheme="minorHAnsi" w:cs="Times New Roman"/>
          <w:b/>
          <w:bCs/>
          <w:color w:val="FF0000"/>
          <w:kern w:val="32"/>
          <w:sz w:val="20"/>
          <w:szCs w:val="20"/>
        </w:rPr>
        <w:t>0</w:t>
      </w:r>
      <w:r>
        <w:rPr>
          <w:rFonts w:asciiTheme="minorHAnsi" w:hAnsiTheme="minorHAnsi" w:cs="Times New Roman"/>
          <w:b/>
          <w:bCs/>
          <w:color w:val="FF0000"/>
          <w:kern w:val="32"/>
          <w:sz w:val="20"/>
          <w:szCs w:val="20"/>
        </w:rPr>
        <w:t>2.</w:t>
      </w:r>
      <w:r>
        <w:rPr>
          <w:rFonts w:asciiTheme="minorHAnsi" w:hAnsiTheme="minorHAnsi" w:cs="Times New Roman"/>
          <w:b/>
          <w:bCs/>
          <w:color w:val="FF0000"/>
          <w:kern w:val="32"/>
          <w:sz w:val="20"/>
          <w:szCs w:val="20"/>
        </w:rPr>
        <w:t>2</w:t>
      </w:r>
      <w:r w:rsidRPr="00030E09">
        <w:rPr>
          <w:rFonts w:asciiTheme="minorHAnsi" w:hAnsiTheme="minorHAnsi" w:cs="Times New Roman"/>
          <w:b/>
          <w:bCs/>
          <w:color w:val="FF0000"/>
          <w:kern w:val="32"/>
          <w:sz w:val="20"/>
          <w:szCs w:val="20"/>
        </w:rPr>
        <w:t xml:space="preserve">00 litrów </w:t>
      </w:r>
      <w:r w:rsidRPr="003B2689">
        <w:rPr>
          <w:rFonts w:asciiTheme="minorHAnsi" w:hAnsiTheme="minorHAnsi" w:cs="Times New Roman"/>
          <w:b/>
          <w:bCs/>
          <w:kern w:val="32"/>
          <w:sz w:val="20"/>
          <w:szCs w:val="20"/>
        </w:rPr>
        <w:t>do budynków użyteczności publicznej na terenie gminy Tomaszów Mazowiecki</w:t>
      </w:r>
    </w:p>
    <w:p w:rsidR="00605722" w:rsidRPr="003B2689" w:rsidRDefault="00605722" w:rsidP="00605722">
      <w:pPr>
        <w:widowControl w:val="0"/>
        <w:spacing w:after="0" w:line="240" w:lineRule="auto"/>
        <w:rPr>
          <w:rFonts w:asciiTheme="minorHAnsi" w:eastAsia="Lucida Sans Unicode" w:hAnsiTheme="minorHAnsi" w:cs="Times New Roman"/>
          <w:sz w:val="20"/>
          <w:szCs w:val="20"/>
          <w:lang w:eastAsia="pl-PL"/>
        </w:rPr>
      </w:pPr>
    </w:p>
    <w:p w:rsidR="00605722" w:rsidRPr="003B2689" w:rsidRDefault="00605722" w:rsidP="00605722">
      <w:pPr>
        <w:widowControl w:val="0"/>
        <w:numPr>
          <w:ilvl w:val="0"/>
          <w:numId w:val="14"/>
        </w:numPr>
        <w:suppressAutoHyphens w:val="0"/>
        <w:spacing w:after="0" w:line="240" w:lineRule="auto"/>
        <w:ind w:left="284" w:hanging="284"/>
        <w:contextualSpacing/>
        <w:rPr>
          <w:rFonts w:asciiTheme="minorHAnsi" w:eastAsia="Lucida Sans Unicode" w:hAnsiTheme="minorHAnsi" w:cs="Times New Roman"/>
          <w:sz w:val="20"/>
          <w:szCs w:val="20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</w:rPr>
        <w:t xml:space="preserve">Przedmiotem zamówienia jest sukcesywna dostawa oleju opałowego typ lekki (wartość opałowa nie mniejsza niż 42.6 MJ/kg) w ilości ok. </w:t>
      </w:r>
      <w:r>
        <w:rPr>
          <w:rFonts w:asciiTheme="minorHAnsi" w:eastAsia="Lucida Sans Unicode" w:hAnsiTheme="minorHAnsi" w:cs="Times New Roman"/>
          <w:b/>
          <w:color w:val="FF0000"/>
          <w:sz w:val="20"/>
          <w:szCs w:val="20"/>
        </w:rPr>
        <w:t>1</w:t>
      </w:r>
      <w:r>
        <w:rPr>
          <w:rFonts w:asciiTheme="minorHAnsi" w:eastAsia="Lucida Sans Unicode" w:hAnsiTheme="minorHAnsi" w:cs="Times New Roman"/>
          <w:b/>
          <w:color w:val="FF0000"/>
          <w:sz w:val="20"/>
          <w:szCs w:val="20"/>
        </w:rPr>
        <w:t>0</w:t>
      </w:r>
      <w:r>
        <w:rPr>
          <w:rFonts w:asciiTheme="minorHAnsi" w:eastAsia="Lucida Sans Unicode" w:hAnsiTheme="minorHAnsi" w:cs="Times New Roman"/>
          <w:b/>
          <w:color w:val="FF0000"/>
          <w:sz w:val="20"/>
          <w:szCs w:val="20"/>
        </w:rPr>
        <w:t>2.</w:t>
      </w:r>
      <w:r>
        <w:rPr>
          <w:rFonts w:asciiTheme="minorHAnsi" w:eastAsia="Lucida Sans Unicode" w:hAnsiTheme="minorHAnsi" w:cs="Times New Roman"/>
          <w:b/>
          <w:color w:val="FF0000"/>
          <w:sz w:val="20"/>
          <w:szCs w:val="20"/>
        </w:rPr>
        <w:t>2</w:t>
      </w:r>
      <w:r w:rsidRPr="00030E09">
        <w:rPr>
          <w:rFonts w:asciiTheme="minorHAnsi" w:eastAsia="Lucida Sans Unicode" w:hAnsiTheme="minorHAnsi" w:cs="Times New Roman"/>
          <w:b/>
          <w:color w:val="FF0000"/>
          <w:sz w:val="20"/>
          <w:szCs w:val="20"/>
        </w:rPr>
        <w:t>00</w:t>
      </w:r>
      <w:r w:rsidRPr="003B2689">
        <w:rPr>
          <w:rFonts w:asciiTheme="minorHAnsi" w:eastAsia="Lucida Sans Unicode" w:hAnsiTheme="minorHAnsi" w:cs="Times New Roman"/>
          <w:sz w:val="20"/>
          <w:szCs w:val="20"/>
        </w:rPr>
        <w:t xml:space="preserve"> litrów dla jednostek podległych Gminie Tomaszów Mazowiecki tj.:</w:t>
      </w:r>
    </w:p>
    <w:p w:rsidR="00605722" w:rsidRDefault="00605722" w:rsidP="00605722">
      <w:pPr>
        <w:widowControl w:val="0"/>
        <w:spacing w:after="0" w:line="240" w:lineRule="auto"/>
        <w:rPr>
          <w:rFonts w:asciiTheme="minorHAnsi" w:eastAsia="Lucida Sans Unicode" w:hAnsiTheme="minorHAnsi" w:cs="Times New Roman"/>
          <w:sz w:val="20"/>
          <w:szCs w:val="20"/>
          <w:lang w:eastAsia="pl-PL"/>
        </w:rPr>
      </w:pPr>
    </w:p>
    <w:p w:rsidR="00605722" w:rsidRPr="007B1CDC" w:rsidRDefault="00605722" w:rsidP="00605722">
      <w:pPr>
        <w:widowControl w:val="0"/>
        <w:numPr>
          <w:ilvl w:val="1"/>
          <w:numId w:val="14"/>
        </w:numPr>
        <w:suppressAutoHyphens w:val="0"/>
        <w:spacing w:after="0" w:line="240" w:lineRule="auto"/>
        <w:ind w:left="426" w:hanging="426"/>
        <w:contextualSpacing/>
        <w:rPr>
          <w:rFonts w:asciiTheme="minorHAnsi" w:eastAsia="Lucida Sans Unicode" w:hAnsiTheme="minorHAnsi" w:cs="Times New Roman"/>
          <w:b/>
          <w:sz w:val="20"/>
          <w:szCs w:val="20"/>
          <w:u w:val="single"/>
          <w:lang w:eastAsia="pl-PL"/>
        </w:rPr>
      </w:pPr>
      <w:r w:rsidRPr="007B1CDC">
        <w:rPr>
          <w:rFonts w:asciiTheme="minorHAnsi" w:eastAsia="Lucida Sans Unicode" w:hAnsiTheme="minorHAnsi" w:cs="Times New Roman"/>
          <w:b/>
          <w:sz w:val="20"/>
          <w:szCs w:val="20"/>
          <w:u w:val="single"/>
          <w:lang w:eastAsia="pl-PL"/>
        </w:rPr>
        <w:t>Placówki oświaty</w:t>
      </w:r>
    </w:p>
    <w:p w:rsidR="00605722" w:rsidRPr="007B1CDC" w:rsidRDefault="00605722" w:rsidP="00605722">
      <w:pPr>
        <w:widowControl w:val="0"/>
        <w:spacing w:after="0" w:line="240" w:lineRule="auto"/>
        <w:rPr>
          <w:rFonts w:asciiTheme="minorHAnsi" w:eastAsia="Lucida Sans Unicode" w:hAnsiTheme="minorHAnsi" w:cs="Times New Roman"/>
          <w:sz w:val="20"/>
          <w:szCs w:val="20"/>
          <w:lang w:eastAsia="pl-PL"/>
        </w:rPr>
      </w:pP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 xml:space="preserve">Zespół Szkolno-Przedszkolny w Smardzewicach w tym Publiczne Przedszkole w Smardzewicach filia </w:t>
      </w: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br/>
        <w:t>w Twardej</w:t>
      </w: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>
        <w:rPr>
          <w:rFonts w:asciiTheme="minorHAnsi" w:eastAsia="Lucida Sans Unicode" w:hAnsiTheme="minorHAnsi" w:cs="Times New Roman"/>
          <w:b/>
          <w:color w:val="FF0000"/>
          <w:sz w:val="20"/>
          <w:szCs w:val="20"/>
          <w:lang w:eastAsia="pl-PL"/>
        </w:rPr>
        <w:t>- 33.1</w:t>
      </w:r>
      <w:r w:rsidRPr="007B1CDC">
        <w:rPr>
          <w:rFonts w:asciiTheme="minorHAnsi" w:eastAsia="Lucida Sans Unicode" w:hAnsiTheme="minorHAnsi" w:cs="Times New Roman"/>
          <w:b/>
          <w:color w:val="FF0000"/>
          <w:sz w:val="20"/>
          <w:szCs w:val="20"/>
          <w:lang w:eastAsia="pl-PL"/>
        </w:rPr>
        <w:t xml:space="preserve">00 </w:t>
      </w:r>
      <w:proofErr w:type="gramStart"/>
      <w:r w:rsidRPr="007B1CDC">
        <w:rPr>
          <w:rFonts w:asciiTheme="minorHAnsi" w:eastAsia="Lucida Sans Unicode" w:hAnsiTheme="minorHAnsi" w:cs="Times New Roman"/>
          <w:b/>
          <w:color w:val="FF0000"/>
          <w:sz w:val="20"/>
          <w:szCs w:val="20"/>
          <w:lang w:eastAsia="pl-PL"/>
        </w:rPr>
        <w:t>l</w:t>
      </w:r>
      <w:proofErr w:type="gramEnd"/>
      <w:r w:rsidRPr="007B1CDC">
        <w:rPr>
          <w:rFonts w:asciiTheme="minorHAnsi" w:eastAsia="Lucida Sans Unicode" w:hAnsiTheme="minorHAnsi" w:cs="Times New Roman"/>
          <w:color w:val="FF0000"/>
          <w:sz w:val="20"/>
          <w:szCs w:val="20"/>
          <w:lang w:eastAsia="pl-PL"/>
        </w:rPr>
        <w:t xml:space="preserve"> </w:t>
      </w:r>
    </w:p>
    <w:p w:rsidR="00605722" w:rsidRPr="007B1CDC" w:rsidRDefault="00605722" w:rsidP="00605722">
      <w:pPr>
        <w:widowControl w:val="0"/>
        <w:spacing w:after="0" w:line="240" w:lineRule="auto"/>
        <w:rPr>
          <w:rFonts w:asciiTheme="minorHAnsi" w:eastAsia="Lucida Sans Unicode" w:hAnsiTheme="minorHAnsi" w:cs="Times New Roman"/>
          <w:i/>
          <w:sz w:val="20"/>
          <w:szCs w:val="20"/>
          <w:lang w:eastAsia="pl-PL"/>
        </w:rPr>
      </w:pPr>
      <w:r w:rsidRPr="007B1CDC">
        <w:rPr>
          <w:rFonts w:asciiTheme="minorHAnsi" w:eastAsia="Lucida Sans Unicode" w:hAnsiTheme="minorHAnsi" w:cs="Times New Roman"/>
          <w:i/>
          <w:sz w:val="20"/>
          <w:szCs w:val="20"/>
          <w:lang w:eastAsia="pl-PL"/>
        </w:rPr>
        <w:t xml:space="preserve">(Zespół Szkolno-Przedszkolny poj. </w:t>
      </w:r>
      <w:proofErr w:type="gramStart"/>
      <w:r w:rsidRPr="007B1CDC">
        <w:rPr>
          <w:rFonts w:asciiTheme="minorHAnsi" w:eastAsia="Lucida Sans Unicode" w:hAnsiTheme="minorHAnsi" w:cs="Times New Roman"/>
          <w:i/>
          <w:sz w:val="20"/>
          <w:szCs w:val="20"/>
          <w:lang w:eastAsia="pl-PL"/>
        </w:rPr>
        <w:t>zbiornika</w:t>
      </w:r>
      <w:proofErr w:type="gramEnd"/>
      <w:r w:rsidRPr="007B1CDC">
        <w:rPr>
          <w:rFonts w:asciiTheme="minorHAnsi" w:eastAsia="Lucida Sans Unicode" w:hAnsiTheme="minorHAnsi" w:cs="Times New Roman"/>
          <w:i/>
          <w:sz w:val="20"/>
          <w:szCs w:val="20"/>
          <w:lang w:eastAsia="pl-PL"/>
        </w:rPr>
        <w:t xml:space="preserve"> 2000 l x 4 szt., Publiczne Przedszkole w Twardej poj. </w:t>
      </w:r>
      <w:proofErr w:type="gramStart"/>
      <w:r w:rsidRPr="007B1CDC">
        <w:rPr>
          <w:rFonts w:asciiTheme="minorHAnsi" w:eastAsia="Lucida Sans Unicode" w:hAnsiTheme="minorHAnsi" w:cs="Times New Roman"/>
          <w:i/>
          <w:sz w:val="20"/>
          <w:szCs w:val="20"/>
          <w:lang w:eastAsia="pl-PL"/>
        </w:rPr>
        <w:t>zbiornika</w:t>
      </w:r>
      <w:proofErr w:type="gramEnd"/>
      <w:r w:rsidRPr="007B1CDC">
        <w:rPr>
          <w:rFonts w:asciiTheme="minorHAnsi" w:eastAsia="Lucida Sans Unicode" w:hAnsiTheme="minorHAnsi" w:cs="Times New Roman"/>
          <w:i/>
          <w:sz w:val="20"/>
          <w:szCs w:val="20"/>
          <w:lang w:eastAsia="pl-PL"/>
        </w:rPr>
        <w:t xml:space="preserve"> 1500 </w:t>
      </w:r>
      <w:r w:rsidRPr="007B1CDC">
        <w:rPr>
          <w:rFonts w:asciiTheme="minorHAnsi" w:eastAsia="Lucida Sans Unicode" w:hAnsiTheme="minorHAnsi" w:cs="Times New Roman"/>
          <w:i/>
          <w:sz w:val="20"/>
          <w:szCs w:val="20"/>
          <w:lang w:eastAsia="pl-PL"/>
        </w:rPr>
        <w:br/>
        <w:t>x 1 szt.)</w:t>
      </w:r>
    </w:p>
    <w:p w:rsidR="00605722" w:rsidRPr="007B1CDC" w:rsidRDefault="00605722" w:rsidP="00605722">
      <w:pPr>
        <w:widowControl w:val="0"/>
        <w:spacing w:after="0" w:line="240" w:lineRule="auto"/>
        <w:rPr>
          <w:rFonts w:asciiTheme="minorHAnsi" w:eastAsia="Lucida Sans Unicode" w:hAnsiTheme="minorHAnsi" w:cs="Times New Roman"/>
          <w:sz w:val="20"/>
          <w:szCs w:val="20"/>
          <w:lang w:eastAsia="pl-PL"/>
        </w:rPr>
      </w:pP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>Zespół Szkół w Wiadernie</w:t>
      </w: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  <w:t xml:space="preserve">                </w:t>
      </w:r>
      <w:r w:rsidRPr="007B1CDC">
        <w:rPr>
          <w:rFonts w:asciiTheme="minorHAnsi" w:eastAsia="Lucida Sans Unicode" w:hAnsiTheme="minorHAnsi" w:cs="Times New Roman"/>
          <w:b/>
          <w:color w:val="FF0000"/>
          <w:sz w:val="20"/>
          <w:szCs w:val="20"/>
          <w:lang w:eastAsia="pl-PL"/>
        </w:rPr>
        <w:t>- 2</w:t>
      </w:r>
      <w:r>
        <w:rPr>
          <w:rFonts w:asciiTheme="minorHAnsi" w:eastAsia="Lucida Sans Unicode" w:hAnsiTheme="minorHAnsi" w:cs="Times New Roman"/>
          <w:b/>
          <w:color w:val="FF0000"/>
          <w:sz w:val="20"/>
          <w:szCs w:val="20"/>
          <w:lang w:eastAsia="pl-PL"/>
        </w:rPr>
        <w:t>4</w:t>
      </w:r>
      <w:r w:rsidRPr="007B1CDC">
        <w:rPr>
          <w:rFonts w:asciiTheme="minorHAnsi" w:eastAsia="Lucida Sans Unicode" w:hAnsiTheme="minorHAnsi" w:cs="Times New Roman"/>
          <w:b/>
          <w:color w:val="FF0000"/>
          <w:sz w:val="20"/>
          <w:szCs w:val="20"/>
          <w:lang w:eastAsia="pl-PL"/>
        </w:rPr>
        <w:t xml:space="preserve">.000 </w:t>
      </w:r>
      <w:proofErr w:type="gramStart"/>
      <w:r w:rsidRPr="007B1CDC">
        <w:rPr>
          <w:rFonts w:asciiTheme="minorHAnsi" w:eastAsia="Lucida Sans Unicode" w:hAnsiTheme="minorHAnsi" w:cs="Times New Roman"/>
          <w:b/>
          <w:color w:val="FF0000"/>
          <w:sz w:val="20"/>
          <w:szCs w:val="20"/>
          <w:lang w:eastAsia="pl-PL"/>
        </w:rPr>
        <w:t>l</w:t>
      </w:r>
      <w:proofErr w:type="gramEnd"/>
      <w:r w:rsidRPr="007B1CDC">
        <w:rPr>
          <w:rFonts w:asciiTheme="minorHAnsi" w:eastAsia="Lucida Sans Unicode" w:hAnsiTheme="minorHAnsi" w:cs="Times New Roman"/>
          <w:color w:val="FF0000"/>
          <w:sz w:val="20"/>
          <w:szCs w:val="20"/>
          <w:lang w:eastAsia="pl-PL"/>
        </w:rPr>
        <w:t xml:space="preserve"> </w:t>
      </w: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 xml:space="preserve">(poj. </w:t>
      </w:r>
      <w:proofErr w:type="gramStart"/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>zbiornika</w:t>
      </w:r>
      <w:proofErr w:type="gramEnd"/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 xml:space="preserve"> 1500 x 4 szt.)</w:t>
      </w:r>
    </w:p>
    <w:p w:rsidR="00605722" w:rsidRPr="007B1CDC" w:rsidRDefault="00605722" w:rsidP="00605722">
      <w:pPr>
        <w:widowControl w:val="0"/>
        <w:spacing w:after="0" w:line="240" w:lineRule="auto"/>
        <w:rPr>
          <w:rFonts w:asciiTheme="minorHAnsi" w:eastAsia="Lucida Sans Unicode" w:hAnsiTheme="minorHAnsi" w:cs="Times New Roman"/>
          <w:sz w:val="20"/>
          <w:szCs w:val="20"/>
          <w:lang w:eastAsia="pl-PL"/>
        </w:rPr>
      </w:pP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>Szkoła Podstawowa w Chorzęcinie</w:t>
      </w: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7B1CDC">
        <w:rPr>
          <w:rFonts w:asciiTheme="minorHAnsi" w:eastAsia="Lucida Sans Unicode" w:hAnsiTheme="minorHAnsi" w:cs="Times New Roman"/>
          <w:b/>
          <w:color w:val="FF0000"/>
          <w:sz w:val="20"/>
          <w:szCs w:val="20"/>
          <w:lang w:eastAsia="pl-PL"/>
        </w:rPr>
        <w:t xml:space="preserve">- 9.000 </w:t>
      </w:r>
      <w:proofErr w:type="gramStart"/>
      <w:r w:rsidRPr="007B1CDC">
        <w:rPr>
          <w:rFonts w:asciiTheme="minorHAnsi" w:eastAsia="Lucida Sans Unicode" w:hAnsiTheme="minorHAnsi" w:cs="Times New Roman"/>
          <w:b/>
          <w:color w:val="FF0000"/>
          <w:sz w:val="20"/>
          <w:szCs w:val="20"/>
          <w:lang w:eastAsia="pl-PL"/>
        </w:rPr>
        <w:t>l</w:t>
      </w:r>
      <w:proofErr w:type="gramEnd"/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 xml:space="preserve"> (poj. </w:t>
      </w:r>
      <w:proofErr w:type="gramStart"/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>zbiornika</w:t>
      </w:r>
      <w:proofErr w:type="gramEnd"/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 xml:space="preserve"> 1500 x 3 szt.)</w:t>
      </w:r>
    </w:p>
    <w:p w:rsidR="00605722" w:rsidRPr="007B1CDC" w:rsidRDefault="00605722" w:rsidP="00605722">
      <w:pPr>
        <w:widowControl w:val="0"/>
        <w:spacing w:after="0" w:line="240" w:lineRule="auto"/>
        <w:rPr>
          <w:rFonts w:asciiTheme="minorHAnsi" w:eastAsia="Lucida Sans Unicode" w:hAnsiTheme="minorHAnsi" w:cs="Times New Roman"/>
          <w:sz w:val="20"/>
          <w:szCs w:val="20"/>
          <w:lang w:eastAsia="pl-PL"/>
        </w:rPr>
      </w:pP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>Publiczne Przedszkole Wąwale</w:t>
      </w: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7B1CDC">
        <w:rPr>
          <w:rFonts w:asciiTheme="minorHAnsi" w:eastAsia="Lucida Sans Unicode" w:hAnsiTheme="minorHAnsi" w:cs="Times New Roman"/>
          <w:b/>
          <w:color w:val="FF0000"/>
          <w:sz w:val="20"/>
          <w:szCs w:val="20"/>
          <w:lang w:eastAsia="pl-PL"/>
        </w:rPr>
        <w:t>- 3.</w:t>
      </w:r>
      <w:r>
        <w:rPr>
          <w:rFonts w:asciiTheme="minorHAnsi" w:eastAsia="Lucida Sans Unicode" w:hAnsiTheme="minorHAnsi" w:cs="Times New Roman"/>
          <w:b/>
          <w:color w:val="FF0000"/>
          <w:sz w:val="20"/>
          <w:szCs w:val="20"/>
          <w:lang w:eastAsia="pl-PL"/>
        </w:rPr>
        <w:t>6</w:t>
      </w:r>
      <w:r w:rsidRPr="007B1CDC">
        <w:rPr>
          <w:rFonts w:asciiTheme="minorHAnsi" w:eastAsia="Lucida Sans Unicode" w:hAnsiTheme="minorHAnsi" w:cs="Times New Roman"/>
          <w:b/>
          <w:color w:val="FF0000"/>
          <w:sz w:val="20"/>
          <w:szCs w:val="20"/>
          <w:lang w:eastAsia="pl-PL"/>
        </w:rPr>
        <w:t xml:space="preserve">00 </w:t>
      </w:r>
      <w:proofErr w:type="gramStart"/>
      <w:r w:rsidRPr="007B1CDC">
        <w:rPr>
          <w:rFonts w:asciiTheme="minorHAnsi" w:eastAsia="Lucida Sans Unicode" w:hAnsiTheme="minorHAnsi" w:cs="Times New Roman"/>
          <w:b/>
          <w:color w:val="FF0000"/>
          <w:sz w:val="20"/>
          <w:szCs w:val="20"/>
          <w:lang w:eastAsia="pl-PL"/>
        </w:rPr>
        <w:t>l</w:t>
      </w:r>
      <w:proofErr w:type="gramEnd"/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 xml:space="preserve"> (poj. </w:t>
      </w:r>
      <w:proofErr w:type="gramStart"/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>zbiornika</w:t>
      </w:r>
      <w:proofErr w:type="gramEnd"/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 xml:space="preserve"> 1000 x 1 szt.)</w:t>
      </w:r>
    </w:p>
    <w:p w:rsidR="00605722" w:rsidRPr="007B1CDC" w:rsidRDefault="00605722" w:rsidP="00605722">
      <w:pPr>
        <w:widowControl w:val="0"/>
        <w:spacing w:after="0" w:line="240" w:lineRule="auto"/>
        <w:rPr>
          <w:rFonts w:asciiTheme="minorHAnsi" w:eastAsia="Lucida Sans Unicode" w:hAnsiTheme="minorHAnsi" w:cs="Times New Roman"/>
          <w:sz w:val="20"/>
          <w:szCs w:val="20"/>
          <w:lang w:eastAsia="pl-PL"/>
        </w:rPr>
      </w:pPr>
    </w:p>
    <w:p w:rsidR="00605722" w:rsidRPr="007B1CDC" w:rsidRDefault="00605722" w:rsidP="00605722">
      <w:pPr>
        <w:widowControl w:val="0"/>
        <w:numPr>
          <w:ilvl w:val="1"/>
          <w:numId w:val="14"/>
        </w:numPr>
        <w:shd w:val="clear" w:color="auto" w:fill="FFFFFF"/>
        <w:suppressAutoHyphens w:val="0"/>
        <w:spacing w:after="0" w:line="240" w:lineRule="auto"/>
        <w:ind w:left="426" w:hanging="426"/>
        <w:contextualSpacing/>
        <w:jc w:val="both"/>
        <w:rPr>
          <w:rFonts w:asciiTheme="minorHAnsi" w:eastAsia="Lucida Sans Unicode" w:hAnsiTheme="minorHAnsi" w:cs="Times New Roman"/>
          <w:b/>
          <w:sz w:val="20"/>
          <w:szCs w:val="20"/>
          <w:u w:val="single"/>
          <w:lang w:eastAsia="pl-PL"/>
        </w:rPr>
      </w:pPr>
      <w:r w:rsidRPr="007B1CDC">
        <w:rPr>
          <w:rFonts w:asciiTheme="minorHAnsi" w:eastAsia="Lucida Sans Unicode" w:hAnsiTheme="minorHAnsi" w:cs="Times New Roman"/>
          <w:b/>
          <w:sz w:val="20"/>
          <w:szCs w:val="20"/>
          <w:u w:val="single"/>
          <w:lang w:eastAsia="pl-PL"/>
        </w:rPr>
        <w:t>Placówki kultury</w:t>
      </w:r>
    </w:p>
    <w:p w:rsidR="00605722" w:rsidRPr="007B1CDC" w:rsidRDefault="00605722" w:rsidP="00605722">
      <w:pPr>
        <w:widowControl w:val="0"/>
        <w:spacing w:after="0" w:line="240" w:lineRule="auto"/>
        <w:rPr>
          <w:rFonts w:asciiTheme="minorHAnsi" w:eastAsia="Lucida Sans Unicode" w:hAnsiTheme="minorHAnsi" w:cs="Times New Roman"/>
          <w:sz w:val="20"/>
          <w:szCs w:val="20"/>
          <w:lang w:eastAsia="pl-PL"/>
        </w:rPr>
      </w:pP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>Dom Ludowy w Ciebłowicach Dużych</w:t>
      </w: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7B1CDC">
        <w:rPr>
          <w:rFonts w:asciiTheme="minorHAnsi" w:eastAsia="Lucida Sans Unicode" w:hAnsiTheme="minorHAnsi" w:cs="Times New Roman"/>
          <w:b/>
          <w:color w:val="FF0000"/>
          <w:sz w:val="20"/>
          <w:szCs w:val="20"/>
          <w:lang w:eastAsia="pl-PL"/>
        </w:rPr>
        <w:t xml:space="preserve">- 4.000 </w:t>
      </w:r>
      <w:proofErr w:type="gramStart"/>
      <w:r w:rsidRPr="007B1CDC">
        <w:rPr>
          <w:rFonts w:asciiTheme="minorHAnsi" w:eastAsia="Lucida Sans Unicode" w:hAnsiTheme="minorHAnsi" w:cs="Times New Roman"/>
          <w:b/>
          <w:color w:val="FF0000"/>
          <w:sz w:val="20"/>
          <w:szCs w:val="20"/>
          <w:lang w:eastAsia="pl-PL"/>
        </w:rPr>
        <w:t>l</w:t>
      </w:r>
      <w:proofErr w:type="gramEnd"/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 xml:space="preserve"> (poj. </w:t>
      </w:r>
      <w:proofErr w:type="gramStart"/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>zbiornika</w:t>
      </w:r>
      <w:proofErr w:type="gramEnd"/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 xml:space="preserve"> 1000 x 1 szt.) </w:t>
      </w:r>
    </w:p>
    <w:p w:rsidR="00605722" w:rsidRPr="007B1CDC" w:rsidRDefault="00605722" w:rsidP="00605722">
      <w:pPr>
        <w:widowControl w:val="0"/>
        <w:spacing w:after="0" w:line="240" w:lineRule="auto"/>
        <w:rPr>
          <w:rFonts w:asciiTheme="minorHAnsi" w:eastAsia="Lucida Sans Unicode" w:hAnsiTheme="minorHAnsi" w:cs="Times New Roman"/>
          <w:sz w:val="20"/>
          <w:szCs w:val="20"/>
          <w:lang w:eastAsia="pl-PL"/>
        </w:rPr>
      </w:pP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>Dom Ludowy w Kwiatkówce</w:t>
      </w: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  <w:t xml:space="preserve"> </w:t>
      </w: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7B1CDC">
        <w:rPr>
          <w:rFonts w:asciiTheme="minorHAnsi" w:eastAsia="Lucida Sans Unicode" w:hAnsiTheme="minorHAnsi" w:cs="Times New Roman"/>
          <w:b/>
          <w:color w:val="FF0000"/>
          <w:sz w:val="20"/>
          <w:szCs w:val="20"/>
          <w:lang w:eastAsia="pl-PL"/>
        </w:rPr>
        <w:t xml:space="preserve">- 4.000 </w:t>
      </w:r>
      <w:proofErr w:type="gramStart"/>
      <w:r w:rsidRPr="007B1CDC">
        <w:rPr>
          <w:rFonts w:asciiTheme="minorHAnsi" w:eastAsia="Lucida Sans Unicode" w:hAnsiTheme="minorHAnsi" w:cs="Times New Roman"/>
          <w:b/>
          <w:color w:val="FF0000"/>
          <w:sz w:val="20"/>
          <w:szCs w:val="20"/>
          <w:lang w:eastAsia="pl-PL"/>
        </w:rPr>
        <w:t>l</w:t>
      </w:r>
      <w:proofErr w:type="gramEnd"/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 xml:space="preserve"> (poj. </w:t>
      </w:r>
      <w:proofErr w:type="gramStart"/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>zbiornika</w:t>
      </w:r>
      <w:proofErr w:type="gramEnd"/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 xml:space="preserve"> 800 x 3 szt.)</w:t>
      </w:r>
    </w:p>
    <w:p w:rsidR="00605722" w:rsidRPr="007B1CDC" w:rsidRDefault="00605722" w:rsidP="00605722">
      <w:pPr>
        <w:widowControl w:val="0"/>
        <w:spacing w:after="0" w:line="240" w:lineRule="auto"/>
        <w:rPr>
          <w:rFonts w:asciiTheme="minorHAnsi" w:eastAsia="Lucida Sans Unicode" w:hAnsiTheme="minorHAnsi" w:cs="Times New Roman"/>
          <w:sz w:val="20"/>
          <w:szCs w:val="20"/>
          <w:lang w:eastAsia="pl-PL"/>
        </w:rPr>
      </w:pP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>Dom Ludowy w Komorowie</w:t>
      </w: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  <w:t xml:space="preserve"> </w:t>
      </w: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>
        <w:rPr>
          <w:rFonts w:asciiTheme="minorHAnsi" w:eastAsia="Lucida Sans Unicode" w:hAnsiTheme="minorHAnsi" w:cs="Times New Roman"/>
          <w:b/>
          <w:color w:val="FF0000"/>
          <w:sz w:val="20"/>
          <w:szCs w:val="20"/>
          <w:lang w:eastAsia="pl-PL"/>
        </w:rPr>
        <w:t>- 5</w:t>
      </w:r>
      <w:r w:rsidRPr="007B1CDC">
        <w:rPr>
          <w:rFonts w:asciiTheme="minorHAnsi" w:eastAsia="Lucida Sans Unicode" w:hAnsiTheme="minorHAnsi" w:cs="Times New Roman"/>
          <w:b/>
          <w:color w:val="FF0000"/>
          <w:sz w:val="20"/>
          <w:szCs w:val="20"/>
          <w:lang w:eastAsia="pl-PL"/>
        </w:rPr>
        <w:t>.</w:t>
      </w:r>
      <w:r>
        <w:rPr>
          <w:rFonts w:asciiTheme="minorHAnsi" w:eastAsia="Lucida Sans Unicode" w:hAnsiTheme="minorHAnsi" w:cs="Times New Roman"/>
          <w:b/>
          <w:color w:val="FF0000"/>
          <w:sz w:val="20"/>
          <w:szCs w:val="20"/>
          <w:lang w:eastAsia="pl-PL"/>
        </w:rPr>
        <w:t>5</w:t>
      </w:r>
      <w:r w:rsidRPr="007B1CDC">
        <w:rPr>
          <w:rFonts w:asciiTheme="minorHAnsi" w:eastAsia="Lucida Sans Unicode" w:hAnsiTheme="minorHAnsi" w:cs="Times New Roman"/>
          <w:b/>
          <w:color w:val="FF0000"/>
          <w:sz w:val="20"/>
          <w:szCs w:val="20"/>
          <w:lang w:eastAsia="pl-PL"/>
        </w:rPr>
        <w:t xml:space="preserve">00 </w:t>
      </w:r>
      <w:proofErr w:type="gramStart"/>
      <w:r w:rsidRPr="007B1CDC">
        <w:rPr>
          <w:rFonts w:asciiTheme="minorHAnsi" w:eastAsia="Lucida Sans Unicode" w:hAnsiTheme="minorHAnsi" w:cs="Times New Roman"/>
          <w:b/>
          <w:color w:val="FF0000"/>
          <w:sz w:val="20"/>
          <w:szCs w:val="20"/>
          <w:lang w:eastAsia="pl-PL"/>
        </w:rPr>
        <w:t>l</w:t>
      </w:r>
      <w:proofErr w:type="gramEnd"/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 xml:space="preserve"> (poj. </w:t>
      </w:r>
      <w:proofErr w:type="gramStart"/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>zbiornika</w:t>
      </w:r>
      <w:proofErr w:type="gramEnd"/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 xml:space="preserve"> 1000 x 1 szt.)</w:t>
      </w:r>
    </w:p>
    <w:p w:rsidR="00605722" w:rsidRPr="007B1CDC" w:rsidRDefault="00605722" w:rsidP="00605722">
      <w:pPr>
        <w:widowControl w:val="0"/>
        <w:spacing w:after="0" w:line="240" w:lineRule="auto"/>
        <w:rPr>
          <w:rFonts w:asciiTheme="minorHAnsi" w:eastAsia="Lucida Sans Unicode" w:hAnsiTheme="minorHAnsi" w:cs="Times New Roman"/>
          <w:sz w:val="20"/>
          <w:szCs w:val="20"/>
          <w:lang w:eastAsia="pl-PL"/>
        </w:rPr>
      </w:pP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 xml:space="preserve">Dom Ludowy w Smardzewicach </w:t>
      </w: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7B1CDC">
        <w:rPr>
          <w:rFonts w:asciiTheme="minorHAnsi" w:eastAsia="Lucida Sans Unicode" w:hAnsiTheme="minorHAnsi" w:cs="Times New Roman"/>
          <w:b/>
          <w:color w:val="FF0000"/>
          <w:sz w:val="20"/>
          <w:szCs w:val="20"/>
          <w:lang w:eastAsia="pl-PL"/>
        </w:rPr>
        <w:t>- 1</w:t>
      </w:r>
      <w:r>
        <w:rPr>
          <w:rFonts w:asciiTheme="minorHAnsi" w:eastAsia="Lucida Sans Unicode" w:hAnsiTheme="minorHAnsi" w:cs="Times New Roman"/>
          <w:b/>
          <w:color w:val="FF0000"/>
          <w:sz w:val="20"/>
          <w:szCs w:val="20"/>
          <w:lang w:eastAsia="pl-PL"/>
        </w:rPr>
        <w:t>5</w:t>
      </w:r>
      <w:r w:rsidRPr="007B1CDC">
        <w:rPr>
          <w:rFonts w:asciiTheme="minorHAnsi" w:eastAsia="Lucida Sans Unicode" w:hAnsiTheme="minorHAnsi" w:cs="Times New Roman"/>
          <w:b/>
          <w:color w:val="FF0000"/>
          <w:sz w:val="20"/>
          <w:szCs w:val="20"/>
          <w:lang w:eastAsia="pl-PL"/>
        </w:rPr>
        <w:t xml:space="preserve">.000 </w:t>
      </w:r>
      <w:proofErr w:type="gramStart"/>
      <w:r w:rsidRPr="007B1CDC">
        <w:rPr>
          <w:rFonts w:asciiTheme="minorHAnsi" w:eastAsia="Lucida Sans Unicode" w:hAnsiTheme="minorHAnsi" w:cs="Times New Roman"/>
          <w:b/>
          <w:color w:val="FF0000"/>
          <w:sz w:val="20"/>
          <w:szCs w:val="20"/>
          <w:lang w:eastAsia="pl-PL"/>
        </w:rPr>
        <w:t>l</w:t>
      </w:r>
      <w:proofErr w:type="gramEnd"/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 xml:space="preserve"> (poj. </w:t>
      </w:r>
      <w:proofErr w:type="gramStart"/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>zbiornika</w:t>
      </w:r>
      <w:proofErr w:type="gramEnd"/>
      <w:r w:rsidRPr="007B1CDC">
        <w:rPr>
          <w:rFonts w:asciiTheme="minorHAnsi" w:eastAsia="Lucida Sans Unicode" w:hAnsiTheme="minorHAnsi" w:cs="Times New Roman"/>
          <w:sz w:val="20"/>
          <w:szCs w:val="20"/>
          <w:lang w:eastAsia="pl-PL"/>
        </w:rPr>
        <w:t xml:space="preserve"> 1000 x 4 szt.)</w:t>
      </w:r>
    </w:p>
    <w:p w:rsidR="00605722" w:rsidRPr="007B1CDC" w:rsidRDefault="00605722" w:rsidP="00605722">
      <w:pPr>
        <w:widowControl w:val="0"/>
        <w:spacing w:after="0" w:line="240" w:lineRule="auto"/>
        <w:rPr>
          <w:rFonts w:asciiTheme="minorHAnsi" w:eastAsia="Lucida Sans Unicode" w:hAnsiTheme="minorHAnsi" w:cs="Times New Roman"/>
          <w:sz w:val="20"/>
          <w:szCs w:val="20"/>
          <w:lang w:eastAsia="pl-PL"/>
        </w:rPr>
      </w:pPr>
      <w:r w:rsidRPr="00605722">
        <w:rPr>
          <w:rFonts w:asciiTheme="minorHAnsi" w:eastAsia="Lucida Sans Unicode" w:hAnsiTheme="minorHAnsi" w:cs="Times New Roman"/>
          <w:sz w:val="20"/>
          <w:szCs w:val="20"/>
          <w:lang w:eastAsia="pl-PL"/>
        </w:rPr>
        <w:t xml:space="preserve">Dom Ludowy w Wąwale </w:t>
      </w:r>
      <w:r w:rsidRPr="00605722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605722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605722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605722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605722">
        <w:rPr>
          <w:rFonts w:asciiTheme="minorHAnsi" w:eastAsia="Lucida Sans Unicode" w:hAnsiTheme="minorHAnsi" w:cs="Times New Roman"/>
          <w:sz w:val="20"/>
          <w:szCs w:val="20"/>
          <w:lang w:eastAsia="pl-PL"/>
        </w:rPr>
        <w:tab/>
      </w:r>
      <w:r w:rsidRPr="00605722">
        <w:rPr>
          <w:rFonts w:asciiTheme="minorHAnsi" w:eastAsia="Lucida Sans Unicode" w:hAnsiTheme="minorHAnsi" w:cs="Times New Roman"/>
          <w:b/>
          <w:color w:val="FF0000"/>
          <w:sz w:val="20"/>
          <w:szCs w:val="20"/>
          <w:lang w:eastAsia="pl-PL"/>
        </w:rPr>
        <w:t>- 4</w:t>
      </w:r>
      <w:r w:rsidRPr="00605722">
        <w:rPr>
          <w:rFonts w:asciiTheme="minorHAnsi" w:eastAsia="Lucida Sans Unicode" w:hAnsiTheme="minorHAnsi" w:cs="Times New Roman"/>
          <w:b/>
          <w:color w:val="FF0000"/>
          <w:sz w:val="20"/>
          <w:szCs w:val="20"/>
          <w:lang w:eastAsia="pl-PL"/>
        </w:rPr>
        <w:t xml:space="preserve">.000 </w:t>
      </w:r>
      <w:proofErr w:type="gramStart"/>
      <w:r w:rsidRPr="00605722">
        <w:rPr>
          <w:rFonts w:asciiTheme="minorHAnsi" w:eastAsia="Lucida Sans Unicode" w:hAnsiTheme="minorHAnsi" w:cs="Times New Roman"/>
          <w:b/>
          <w:color w:val="FF0000"/>
          <w:sz w:val="20"/>
          <w:szCs w:val="20"/>
          <w:lang w:eastAsia="pl-PL"/>
        </w:rPr>
        <w:t>l</w:t>
      </w:r>
      <w:proofErr w:type="gramEnd"/>
      <w:r w:rsidRPr="00605722">
        <w:rPr>
          <w:rFonts w:asciiTheme="minorHAnsi" w:eastAsia="Lucida Sans Unicode" w:hAnsiTheme="minorHAnsi" w:cs="Times New Roman"/>
          <w:sz w:val="20"/>
          <w:szCs w:val="20"/>
          <w:lang w:eastAsia="pl-PL"/>
        </w:rPr>
        <w:t xml:space="preserve"> (poj. </w:t>
      </w:r>
      <w:proofErr w:type="gramStart"/>
      <w:r w:rsidRPr="00605722">
        <w:rPr>
          <w:rFonts w:asciiTheme="minorHAnsi" w:eastAsia="Lucida Sans Unicode" w:hAnsiTheme="minorHAnsi" w:cs="Times New Roman"/>
          <w:sz w:val="20"/>
          <w:szCs w:val="20"/>
          <w:lang w:eastAsia="pl-PL"/>
        </w:rPr>
        <w:t>zbiornika</w:t>
      </w:r>
      <w:proofErr w:type="gramEnd"/>
      <w:r w:rsidRPr="00605722">
        <w:rPr>
          <w:rFonts w:asciiTheme="minorHAnsi" w:eastAsia="Lucida Sans Unicode" w:hAnsiTheme="minorHAnsi" w:cs="Times New Roman"/>
          <w:sz w:val="20"/>
          <w:szCs w:val="20"/>
          <w:lang w:eastAsia="pl-PL"/>
        </w:rPr>
        <w:t xml:space="preserve"> 1000 x 2 szt.)</w:t>
      </w:r>
    </w:p>
    <w:p w:rsidR="00605722" w:rsidRPr="003B2689" w:rsidRDefault="00605722" w:rsidP="00605722">
      <w:pPr>
        <w:widowControl w:val="0"/>
        <w:spacing w:after="0" w:line="240" w:lineRule="auto"/>
        <w:rPr>
          <w:rFonts w:asciiTheme="minorHAnsi" w:eastAsia="Lucida Sans Unicode" w:hAnsiTheme="minorHAnsi" w:cs="Times New Roman"/>
          <w:sz w:val="20"/>
          <w:szCs w:val="20"/>
          <w:u w:val="single"/>
        </w:rPr>
      </w:pPr>
    </w:p>
    <w:p w:rsidR="00605722" w:rsidRPr="003B2689" w:rsidRDefault="00605722" w:rsidP="00605722">
      <w:pPr>
        <w:widowControl w:val="0"/>
        <w:spacing w:after="0" w:line="240" w:lineRule="auto"/>
        <w:jc w:val="center"/>
        <w:rPr>
          <w:rFonts w:asciiTheme="minorHAnsi" w:eastAsia="Lucida Sans Unicode" w:hAnsiTheme="minorHAnsi" w:cs="Times New Roman"/>
          <w:b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b/>
          <w:sz w:val="20"/>
          <w:szCs w:val="20"/>
          <w:lang w:eastAsia="en-US"/>
        </w:rPr>
        <w:t>§ 2.</w:t>
      </w:r>
    </w:p>
    <w:p w:rsidR="00605722" w:rsidRPr="003B2689" w:rsidRDefault="00605722" w:rsidP="00605722">
      <w:pPr>
        <w:widowControl w:val="0"/>
        <w:numPr>
          <w:ilvl w:val="0"/>
          <w:numId w:val="1"/>
        </w:numPr>
        <w:tabs>
          <w:tab w:val="clear" w:pos="360"/>
          <w:tab w:val="num" w:pos="284"/>
        </w:tabs>
        <w:suppressAutoHyphens w:val="0"/>
        <w:spacing w:after="0" w:line="240" w:lineRule="auto"/>
        <w:ind w:left="284" w:hanging="284"/>
        <w:jc w:val="both"/>
        <w:rPr>
          <w:rFonts w:asciiTheme="minorHAnsi" w:eastAsia="Lucida Sans Unicode" w:hAnsiTheme="minorHAnsi" w:cs="Times New Roman"/>
          <w:b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 xml:space="preserve">Dostawca zobowiązuje się do dostarczania paliwa sukcesywnie, wg zapotrzebowania zgłaszanego przez kierownictwo placówek w </w:t>
      </w:r>
      <w:proofErr w:type="gramStart"/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ciągu co</w:t>
      </w:r>
      <w:proofErr w:type="gramEnd"/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 xml:space="preserve"> najmniej 3 dni roboczych</w:t>
      </w:r>
      <w:r w:rsidRPr="003B2689">
        <w:rPr>
          <w:rFonts w:asciiTheme="minorHAnsi" w:eastAsia="Lucida Sans Unicode" w:hAnsiTheme="minorHAnsi" w:cs="Times New Roman"/>
          <w:color w:val="FF0000"/>
          <w:sz w:val="20"/>
          <w:szCs w:val="20"/>
          <w:lang w:eastAsia="en-US"/>
        </w:rPr>
        <w:t xml:space="preserve"> </w:t>
      </w: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 xml:space="preserve">od daty zgłoszenia (telefonicznie lub faxem). </w:t>
      </w:r>
    </w:p>
    <w:p w:rsidR="00605722" w:rsidRPr="003B2689" w:rsidRDefault="00605722" w:rsidP="00605722">
      <w:pPr>
        <w:pStyle w:val="Akapitzlist"/>
        <w:numPr>
          <w:ilvl w:val="0"/>
          <w:numId w:val="1"/>
        </w:numPr>
        <w:tabs>
          <w:tab w:val="clear" w:pos="360"/>
          <w:tab w:val="num" w:pos="284"/>
        </w:tabs>
        <w:spacing w:after="0" w:line="240" w:lineRule="auto"/>
        <w:ind w:left="284" w:hanging="284"/>
        <w:jc w:val="both"/>
        <w:rPr>
          <w:rFonts w:asciiTheme="minorHAnsi" w:hAnsiTheme="minorHAnsi" w:cs="Times New Roman"/>
          <w:b/>
          <w:bCs/>
          <w:sz w:val="20"/>
          <w:szCs w:val="20"/>
        </w:rPr>
      </w:pPr>
      <w:r w:rsidRPr="003B2689">
        <w:rPr>
          <w:rFonts w:asciiTheme="minorHAnsi" w:hAnsiTheme="minorHAnsi" w:cs="Times New Roman"/>
          <w:b/>
          <w:bCs/>
          <w:sz w:val="20"/>
          <w:szCs w:val="20"/>
        </w:rPr>
        <w:t>Olej opałowy winien być dostarczany sukcesywnie w całym sezonie grzewczym 20</w:t>
      </w:r>
      <w:r>
        <w:rPr>
          <w:rFonts w:asciiTheme="minorHAnsi" w:hAnsiTheme="minorHAnsi" w:cs="Times New Roman"/>
          <w:b/>
          <w:bCs/>
          <w:sz w:val="20"/>
          <w:szCs w:val="20"/>
        </w:rPr>
        <w:t>20</w:t>
      </w:r>
      <w:r>
        <w:rPr>
          <w:rFonts w:asciiTheme="minorHAnsi" w:hAnsiTheme="minorHAnsi" w:cs="Times New Roman"/>
          <w:b/>
          <w:bCs/>
          <w:sz w:val="20"/>
          <w:szCs w:val="20"/>
        </w:rPr>
        <w:t>/202</w:t>
      </w:r>
      <w:r>
        <w:rPr>
          <w:rFonts w:asciiTheme="minorHAnsi" w:hAnsiTheme="minorHAnsi" w:cs="Times New Roman"/>
          <w:b/>
          <w:bCs/>
          <w:sz w:val="20"/>
          <w:szCs w:val="20"/>
        </w:rPr>
        <w:t>1</w:t>
      </w:r>
      <w:r w:rsidRPr="003B2689">
        <w:rPr>
          <w:rFonts w:asciiTheme="minorHAnsi" w:hAnsiTheme="minorHAnsi" w:cs="Times New Roman"/>
          <w:b/>
          <w:bCs/>
          <w:sz w:val="20"/>
          <w:szCs w:val="20"/>
        </w:rPr>
        <w:t xml:space="preserve"> od dnia po</w:t>
      </w:r>
      <w:r>
        <w:rPr>
          <w:rFonts w:asciiTheme="minorHAnsi" w:hAnsiTheme="minorHAnsi" w:cs="Times New Roman"/>
          <w:b/>
          <w:bCs/>
          <w:sz w:val="20"/>
          <w:szCs w:val="20"/>
        </w:rPr>
        <w:t>dpisania umowy do 30 czerwca 202</w:t>
      </w:r>
      <w:r>
        <w:rPr>
          <w:rFonts w:asciiTheme="minorHAnsi" w:hAnsiTheme="minorHAnsi" w:cs="Times New Roman"/>
          <w:b/>
          <w:bCs/>
          <w:sz w:val="20"/>
          <w:szCs w:val="20"/>
        </w:rPr>
        <w:t>1</w:t>
      </w:r>
      <w:r w:rsidRPr="003B2689">
        <w:rPr>
          <w:rFonts w:asciiTheme="minorHAnsi" w:hAnsiTheme="minorHAnsi" w:cs="Times New Roman"/>
          <w:b/>
          <w:bCs/>
          <w:sz w:val="20"/>
          <w:szCs w:val="20"/>
        </w:rPr>
        <w:t>r.</w:t>
      </w:r>
    </w:p>
    <w:p w:rsidR="00605722" w:rsidRPr="003B2689" w:rsidRDefault="00605722" w:rsidP="00605722">
      <w:pPr>
        <w:widowControl w:val="0"/>
        <w:numPr>
          <w:ilvl w:val="0"/>
          <w:numId w:val="1"/>
        </w:numPr>
        <w:tabs>
          <w:tab w:val="clear" w:pos="360"/>
          <w:tab w:val="num" w:pos="284"/>
        </w:tabs>
        <w:suppressAutoHyphens w:val="0"/>
        <w:spacing w:after="0" w:line="240" w:lineRule="auto"/>
        <w:ind w:left="284" w:hanging="284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 xml:space="preserve">Wykonawca zobowiązany jest do każdorazowego uzgodnienia z Zamawiającym – kierownictwem </w:t>
      </w:r>
      <w:proofErr w:type="gramStart"/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placówek                  (telefony</w:t>
      </w:r>
      <w:proofErr w:type="gramEnd"/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 xml:space="preserve"> podane w załączeniu) terminu i godziny dostaw.</w:t>
      </w:r>
    </w:p>
    <w:p w:rsidR="00605722" w:rsidRPr="003B2689" w:rsidRDefault="00605722" w:rsidP="00605722">
      <w:pPr>
        <w:widowControl w:val="0"/>
        <w:numPr>
          <w:ilvl w:val="0"/>
          <w:numId w:val="1"/>
        </w:numPr>
        <w:tabs>
          <w:tab w:val="clear" w:pos="360"/>
          <w:tab w:val="num" w:pos="284"/>
        </w:tabs>
        <w:suppressAutoHyphens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 xml:space="preserve">Wykonawca zobowiązuje się do wykonania dostawy oleju zgodnie z zapisami S.I.W.Z. </w:t>
      </w:r>
      <w:proofErr w:type="gramStart"/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oraz</w:t>
      </w:r>
      <w:proofErr w:type="gramEnd"/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 xml:space="preserve"> złożoną ofertą.</w:t>
      </w:r>
    </w:p>
    <w:p w:rsidR="00605722" w:rsidRPr="003B2689" w:rsidRDefault="00605722" w:rsidP="00605722">
      <w:pPr>
        <w:widowControl w:val="0"/>
        <w:spacing w:after="0" w:line="240" w:lineRule="auto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</w:p>
    <w:p w:rsidR="00605722" w:rsidRPr="003B2689" w:rsidRDefault="00605722" w:rsidP="00605722">
      <w:pPr>
        <w:widowControl w:val="0"/>
        <w:spacing w:after="0" w:line="240" w:lineRule="auto"/>
        <w:jc w:val="center"/>
        <w:rPr>
          <w:rFonts w:asciiTheme="minorHAnsi" w:eastAsia="Lucida Sans Unicode" w:hAnsiTheme="minorHAnsi" w:cs="Times New Roman"/>
          <w:b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b/>
          <w:sz w:val="20"/>
          <w:szCs w:val="20"/>
          <w:lang w:eastAsia="en-US"/>
        </w:rPr>
        <w:t>§ 3.</w:t>
      </w:r>
    </w:p>
    <w:p w:rsidR="00605722" w:rsidRPr="003B2689" w:rsidRDefault="00605722" w:rsidP="00605722">
      <w:pPr>
        <w:pStyle w:val="Akapitzlist"/>
        <w:widowControl w:val="0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Wykonawca zobowiązuje się dostarczać olej opałowy na własny koszt środkami transportu (autocysternami) posiadającymi przepływomierze z ważnym świadectwem legalizacji o nienaruszonym plombowaniu i na własne ryzyko na miejsce wskazane przez Zamawiającego oraz do ubezpieczenia przedmiotu zamówienia do momentu jego odbioru przez Zamawiającego.</w:t>
      </w:r>
      <w:r w:rsidRPr="003B2689">
        <w:rPr>
          <w:rFonts w:asciiTheme="minorHAnsi" w:hAnsiTheme="minorHAnsi" w:cs="Times New Roman"/>
          <w:color w:val="000000"/>
          <w:sz w:val="20"/>
          <w:szCs w:val="20"/>
          <w:lang w:eastAsia="pl-PL"/>
        </w:rPr>
        <w:t xml:space="preserve"> Olej opałowy będzie dostarczany cysternami wykonawcy na jego koszt. Cena transportu i napełnienia zbiorników zamawiającego jest wliczona w cenę jednostkową </w:t>
      </w:r>
      <w:r>
        <w:rPr>
          <w:rFonts w:asciiTheme="minorHAnsi" w:hAnsiTheme="minorHAnsi" w:cs="Times New Roman"/>
          <w:color w:val="000000"/>
          <w:sz w:val="20"/>
          <w:szCs w:val="20"/>
          <w:lang w:eastAsia="pl-PL"/>
        </w:rPr>
        <w:br/>
      </w:r>
      <w:r w:rsidRPr="003B2689">
        <w:rPr>
          <w:rFonts w:asciiTheme="minorHAnsi" w:hAnsiTheme="minorHAnsi" w:cs="Times New Roman"/>
          <w:color w:val="000000"/>
          <w:sz w:val="20"/>
          <w:szCs w:val="20"/>
          <w:lang w:eastAsia="pl-PL"/>
        </w:rPr>
        <w:t>1 litra oleju opałowego</w:t>
      </w:r>
    </w:p>
    <w:p w:rsidR="00605722" w:rsidRPr="003B2689" w:rsidRDefault="00605722" w:rsidP="00605722">
      <w:pPr>
        <w:pStyle w:val="Akapitzlist"/>
        <w:widowControl w:val="0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 xml:space="preserve">Wykonawcy nie przysługuje wobec Zamawiającego roszczenie odszkodowawcze z tytułu sprzedaży mniejszej ilości oleju opałowego, niż określonej w </w:t>
      </w:r>
      <w:r w:rsidRPr="003B2689">
        <w:rPr>
          <w:rFonts w:asciiTheme="minorHAnsi" w:eastAsia="Lucida Sans Unicode" w:hAnsiTheme="minorHAnsi" w:cs="Times New Roman"/>
          <w:b/>
          <w:sz w:val="20"/>
          <w:szCs w:val="20"/>
          <w:lang w:eastAsia="en-US"/>
        </w:rPr>
        <w:t xml:space="preserve">§ 1 </w:t>
      </w: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niniejszej Umowy. Zmniejszenie zakresu zamówienia nie wymaga zmiany umowy w drodze Aneksu.</w:t>
      </w:r>
    </w:p>
    <w:p w:rsidR="00605722" w:rsidRPr="003B2689" w:rsidRDefault="00605722" w:rsidP="00605722">
      <w:pPr>
        <w:pStyle w:val="Akapitzlist"/>
        <w:widowControl w:val="0"/>
        <w:spacing w:after="0" w:line="240" w:lineRule="auto"/>
        <w:ind w:left="426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</w:p>
    <w:p w:rsidR="00605722" w:rsidRPr="003B2689" w:rsidRDefault="00605722" w:rsidP="00605722">
      <w:pPr>
        <w:widowControl w:val="0"/>
        <w:spacing w:after="0" w:line="240" w:lineRule="auto"/>
        <w:jc w:val="center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b/>
          <w:sz w:val="20"/>
          <w:szCs w:val="20"/>
          <w:lang w:eastAsia="en-US"/>
        </w:rPr>
        <w:t>§ 4.</w:t>
      </w:r>
    </w:p>
    <w:p w:rsidR="00605722" w:rsidRPr="003B2689" w:rsidRDefault="00605722" w:rsidP="00605722">
      <w:pPr>
        <w:widowControl w:val="0"/>
        <w:numPr>
          <w:ilvl w:val="0"/>
          <w:numId w:val="2"/>
        </w:numPr>
        <w:tabs>
          <w:tab w:val="clear" w:pos="360"/>
          <w:tab w:val="num" w:pos="284"/>
        </w:tabs>
        <w:suppressAutoHyphens w:val="0"/>
        <w:spacing w:after="0" w:line="240" w:lineRule="auto"/>
        <w:ind w:left="284" w:hanging="284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Szacunkowa wartość umowy, zgodnie z ofertą prze</w:t>
      </w:r>
      <w:r>
        <w:rPr>
          <w:rFonts w:asciiTheme="minorHAnsi" w:eastAsia="Lucida Sans Unicode" w:hAnsiTheme="minorHAnsi" w:cs="Times New Roman"/>
          <w:sz w:val="20"/>
          <w:szCs w:val="20"/>
          <w:lang w:eastAsia="en-US"/>
        </w:rPr>
        <w:t xml:space="preserve">targową, wynosi: </w:t>
      </w:r>
      <w:r>
        <w:rPr>
          <w:rFonts w:asciiTheme="minorHAnsi" w:eastAsia="Lucida Sans Unicode" w:hAnsiTheme="minorHAnsi" w:cs="Times New Roman"/>
          <w:b/>
          <w:sz w:val="20"/>
          <w:szCs w:val="20"/>
          <w:lang w:eastAsia="en-US"/>
        </w:rPr>
        <w:t>…………………</w:t>
      </w:r>
      <w:r w:rsidRPr="003B2689">
        <w:rPr>
          <w:rFonts w:asciiTheme="minorHAnsi" w:eastAsia="Lucida Sans Unicode" w:hAnsiTheme="minorHAnsi" w:cs="Times New Roman"/>
          <w:b/>
          <w:sz w:val="20"/>
          <w:szCs w:val="20"/>
          <w:lang w:eastAsia="en-US"/>
        </w:rPr>
        <w:t xml:space="preserve"> zł</w:t>
      </w:r>
      <w:r>
        <w:rPr>
          <w:rFonts w:asciiTheme="minorHAnsi" w:eastAsia="Lucida Sans Unicode" w:hAnsiTheme="minorHAnsi" w:cs="Times New Roman"/>
          <w:sz w:val="20"/>
          <w:szCs w:val="20"/>
          <w:lang w:eastAsia="en-US"/>
        </w:rPr>
        <w:t xml:space="preserve"> </w:t>
      </w:r>
      <w:r w:rsidRPr="003B2689">
        <w:rPr>
          <w:rFonts w:asciiTheme="minorHAnsi" w:eastAsia="Lucida Sans Unicode" w:hAnsiTheme="minorHAnsi" w:cs="Times New Roman"/>
          <w:b/>
          <w:sz w:val="20"/>
          <w:szCs w:val="20"/>
          <w:lang w:eastAsia="en-US"/>
        </w:rPr>
        <w:t>brutto</w:t>
      </w: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 xml:space="preserve"> słownie</w:t>
      </w:r>
      <w:r>
        <w:rPr>
          <w:rFonts w:asciiTheme="minorHAnsi" w:eastAsia="Lucida Sans Unicode" w:hAnsiTheme="minorHAnsi" w:cs="Times New Roman"/>
          <w:sz w:val="20"/>
          <w:szCs w:val="20"/>
          <w:lang w:eastAsia="en-US"/>
        </w:rPr>
        <w:t>: ……………………………………………… złotych 00/100.</w:t>
      </w:r>
    </w:p>
    <w:p w:rsidR="00605722" w:rsidRPr="003B2689" w:rsidRDefault="00605722" w:rsidP="00605722">
      <w:pPr>
        <w:widowControl w:val="0"/>
        <w:numPr>
          <w:ilvl w:val="0"/>
          <w:numId w:val="2"/>
        </w:numPr>
        <w:tabs>
          <w:tab w:val="clear" w:pos="360"/>
          <w:tab w:val="num" w:pos="284"/>
        </w:tabs>
        <w:suppressAutoHyphens w:val="0"/>
        <w:spacing w:after="0" w:line="240" w:lineRule="auto"/>
        <w:ind w:left="284" w:hanging="284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Wartość określona w ust. 1 została określona na podstawie przewidywanego zakresu dostaw oleju opałowego w sezonie grzewczym i cen jednostkowych ujętych w formularzu cenowym</w:t>
      </w:r>
    </w:p>
    <w:p w:rsidR="00605722" w:rsidRPr="003B2689" w:rsidRDefault="00605722" w:rsidP="00605722">
      <w:pPr>
        <w:widowControl w:val="0"/>
        <w:numPr>
          <w:ilvl w:val="0"/>
          <w:numId w:val="2"/>
        </w:numPr>
        <w:tabs>
          <w:tab w:val="clear" w:pos="360"/>
          <w:tab w:val="num" w:pos="284"/>
        </w:tabs>
        <w:suppressAutoHyphens w:val="0"/>
        <w:spacing w:after="0" w:line="240" w:lineRule="auto"/>
        <w:ind w:left="284" w:hanging="284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Zamawiający zapłaci Wykonawcy za faktycznie dostarczoną i odebraną ilość oleju opałowego.</w:t>
      </w:r>
    </w:p>
    <w:p w:rsidR="00605722" w:rsidRPr="003B2689" w:rsidRDefault="00605722" w:rsidP="00605722">
      <w:pPr>
        <w:widowControl w:val="0"/>
        <w:numPr>
          <w:ilvl w:val="0"/>
          <w:numId w:val="2"/>
        </w:numPr>
        <w:tabs>
          <w:tab w:val="clear" w:pos="360"/>
          <w:tab w:val="num" w:pos="284"/>
        </w:tabs>
        <w:suppressAutoHyphens w:val="0"/>
        <w:spacing w:after="0" w:line="240" w:lineRule="auto"/>
        <w:ind w:left="284" w:hanging="284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 xml:space="preserve">Za każdorazowo dostarczony olej opałowy Zamawiający będzie płacił wynagrodzenie obliczone jako </w:t>
      </w:r>
      <w:proofErr w:type="gramStart"/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iloczyn  ilości</w:t>
      </w:r>
      <w:proofErr w:type="gramEnd"/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 xml:space="preserve"> faktycznie zatankowanych litrów oleju opałowego i ceny jednostkowej netto 1 litra oleju opałowego (cena u producenta w dniu dostawy powiększona o stałą marżę lub pomniejszona o stały upust za każdy dostarczony litr oleju), powiększone o należny podatek VAT.</w:t>
      </w:r>
    </w:p>
    <w:p w:rsidR="00605722" w:rsidRPr="003B2689" w:rsidRDefault="00605722" w:rsidP="00605722">
      <w:pPr>
        <w:widowControl w:val="0"/>
        <w:numPr>
          <w:ilvl w:val="0"/>
          <w:numId w:val="2"/>
        </w:numPr>
        <w:tabs>
          <w:tab w:val="clear" w:pos="360"/>
          <w:tab w:val="num" w:pos="284"/>
        </w:tabs>
        <w:suppressAutoHyphens w:val="0"/>
        <w:spacing w:after="0" w:line="240" w:lineRule="auto"/>
        <w:ind w:left="284" w:hanging="284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>
        <w:rPr>
          <w:rFonts w:asciiTheme="minorHAnsi" w:eastAsia="Lucida Sans Unicode" w:hAnsiTheme="minorHAnsi" w:cs="Times New Roman"/>
          <w:b/>
          <w:sz w:val="20"/>
          <w:szCs w:val="20"/>
          <w:lang w:eastAsia="en-US"/>
        </w:rPr>
        <w:t>U</w:t>
      </w:r>
      <w:r w:rsidRPr="003B2689">
        <w:rPr>
          <w:rFonts w:asciiTheme="minorHAnsi" w:eastAsia="Lucida Sans Unicode" w:hAnsiTheme="minorHAnsi" w:cs="Times New Roman"/>
          <w:b/>
          <w:sz w:val="20"/>
          <w:szCs w:val="20"/>
          <w:lang w:eastAsia="en-US"/>
        </w:rPr>
        <w:t xml:space="preserve">pust od 1 </w:t>
      </w:r>
      <w:r>
        <w:rPr>
          <w:rFonts w:asciiTheme="minorHAnsi" w:eastAsia="Lucida Sans Unicode" w:hAnsiTheme="minorHAnsi" w:cs="Times New Roman"/>
          <w:b/>
          <w:sz w:val="20"/>
          <w:szCs w:val="20"/>
          <w:lang w:eastAsia="en-US"/>
        </w:rPr>
        <w:t>l oleju opałowego wynosi ……………..</w:t>
      </w:r>
      <w:r w:rsidRPr="003B2689">
        <w:rPr>
          <w:rFonts w:asciiTheme="minorHAnsi" w:eastAsia="Lucida Sans Unicode" w:hAnsiTheme="minorHAnsi" w:cs="Times New Roman"/>
          <w:b/>
          <w:sz w:val="20"/>
          <w:szCs w:val="20"/>
          <w:lang w:eastAsia="en-US"/>
        </w:rPr>
        <w:t xml:space="preserve"> </w:t>
      </w:r>
      <w:proofErr w:type="gramStart"/>
      <w:r w:rsidRPr="003B2689">
        <w:rPr>
          <w:rFonts w:asciiTheme="minorHAnsi" w:eastAsia="Lucida Sans Unicode" w:hAnsiTheme="minorHAnsi" w:cs="Times New Roman"/>
          <w:b/>
          <w:sz w:val="20"/>
          <w:szCs w:val="20"/>
          <w:lang w:eastAsia="en-US"/>
        </w:rPr>
        <w:t>zł</w:t>
      </w:r>
      <w:proofErr w:type="gramEnd"/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 xml:space="preserve">, jest kwotą stałą, nie podlegającą zmianie w trakcie realizacji Umowy </w:t>
      </w:r>
    </w:p>
    <w:p w:rsidR="00605722" w:rsidRPr="003B2689" w:rsidRDefault="00605722" w:rsidP="00605722">
      <w:pPr>
        <w:widowControl w:val="0"/>
        <w:numPr>
          <w:ilvl w:val="0"/>
          <w:numId w:val="2"/>
        </w:numPr>
        <w:tabs>
          <w:tab w:val="clear" w:pos="360"/>
          <w:tab w:val="num" w:pos="284"/>
        </w:tabs>
        <w:suppressAutoHyphens w:val="0"/>
        <w:spacing w:after="0" w:line="240" w:lineRule="auto"/>
        <w:ind w:left="284" w:hanging="284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Cena netto za 1000 l obowiązująca u Producenta</w:t>
      </w:r>
      <w:r>
        <w:rPr>
          <w:rFonts w:asciiTheme="minorHAnsi" w:eastAsia="Lucida Sans Unicode" w:hAnsiTheme="minorHAnsi" w:cs="Times New Roman"/>
          <w:sz w:val="20"/>
          <w:szCs w:val="20"/>
          <w:lang w:eastAsia="en-US"/>
        </w:rPr>
        <w:t xml:space="preserve"> </w:t>
      </w:r>
      <w:r>
        <w:rPr>
          <w:rFonts w:asciiTheme="minorHAnsi" w:eastAsia="Lucida Sans Unicode" w:hAnsiTheme="minorHAnsi" w:cs="Times New Roman"/>
          <w:b/>
          <w:sz w:val="20"/>
          <w:szCs w:val="20"/>
          <w:lang w:eastAsia="en-US"/>
        </w:rPr>
        <w:t>…………………….</w:t>
      </w: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 xml:space="preserve"> </w:t>
      </w:r>
      <w:proofErr w:type="gramStart"/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w</w:t>
      </w:r>
      <w:proofErr w:type="gramEnd"/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 xml:space="preserve"> dniu dostawy musi być równa cenie podawanej na oficjalnej stronie internetowej Producenta</w:t>
      </w:r>
    </w:p>
    <w:p w:rsidR="00605722" w:rsidRPr="003B2689" w:rsidRDefault="00605722" w:rsidP="00605722">
      <w:pPr>
        <w:widowControl w:val="0"/>
        <w:numPr>
          <w:ilvl w:val="0"/>
          <w:numId w:val="2"/>
        </w:numPr>
        <w:tabs>
          <w:tab w:val="clear" w:pos="360"/>
          <w:tab w:val="num" w:pos="284"/>
        </w:tabs>
        <w:suppressAutoHyphens w:val="0"/>
        <w:spacing w:after="0" w:line="240" w:lineRule="auto"/>
        <w:ind w:left="284" w:hanging="284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Zmiana ceny netto oleju opałowego u Producenta nie wymaga zmiany niniejszej Umowy.</w:t>
      </w:r>
    </w:p>
    <w:p w:rsidR="00605722" w:rsidRDefault="00605722" w:rsidP="00605722">
      <w:pPr>
        <w:widowControl w:val="0"/>
        <w:numPr>
          <w:ilvl w:val="0"/>
          <w:numId w:val="2"/>
        </w:numPr>
        <w:tabs>
          <w:tab w:val="clear" w:pos="360"/>
          <w:tab w:val="num" w:pos="284"/>
        </w:tabs>
        <w:suppressAutoHyphens w:val="0"/>
        <w:spacing w:after="0" w:line="240" w:lineRule="auto"/>
        <w:ind w:left="284" w:hanging="284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Zamawiający nie udziela zaliczek na wykonanie przedmiotu zamówienia oraz nie wnosi przedpłat na poczet realizowanych dostaw</w:t>
      </w:r>
    </w:p>
    <w:p w:rsidR="00605722" w:rsidRPr="00605722" w:rsidRDefault="00605722" w:rsidP="00605722">
      <w:pPr>
        <w:widowControl w:val="0"/>
        <w:numPr>
          <w:ilvl w:val="0"/>
          <w:numId w:val="2"/>
        </w:numPr>
        <w:tabs>
          <w:tab w:val="clear" w:pos="360"/>
          <w:tab w:val="num" w:pos="284"/>
        </w:tabs>
        <w:suppressAutoHyphens w:val="0"/>
        <w:spacing w:after="0" w:line="240" w:lineRule="auto"/>
        <w:ind w:left="284" w:hanging="284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605722">
        <w:rPr>
          <w:rFonts w:asciiTheme="minorHAnsi" w:hAnsiTheme="minorHAnsi" w:cs="Times New Roman"/>
          <w:sz w:val="20"/>
          <w:szCs w:val="20"/>
        </w:rPr>
        <w:t>Płatność będzie dokonana przelewem na wskazany przez Wykonawcę rac</w:t>
      </w:r>
      <w:r>
        <w:rPr>
          <w:rFonts w:asciiTheme="minorHAnsi" w:hAnsiTheme="minorHAnsi" w:cs="Times New Roman"/>
          <w:sz w:val="20"/>
          <w:szCs w:val="20"/>
        </w:rPr>
        <w:t xml:space="preserve">hunek bankowy. </w:t>
      </w:r>
      <w:r w:rsidRPr="00605722">
        <w:rPr>
          <w:rFonts w:asciiTheme="minorHAnsi" w:hAnsiTheme="minorHAnsi" w:cs="Times New Roman"/>
          <w:sz w:val="20"/>
          <w:szCs w:val="20"/>
        </w:rPr>
        <w:t>Płatność zostanie dokonana na podstawie faktury na konto Wykonawcy, do którego bank otworzył tzw. rachunek VAT</w:t>
      </w:r>
    </w:p>
    <w:p w:rsidR="00605722" w:rsidRPr="003B2689" w:rsidRDefault="00605722" w:rsidP="00605722">
      <w:pPr>
        <w:widowControl w:val="0"/>
        <w:numPr>
          <w:ilvl w:val="0"/>
          <w:numId w:val="2"/>
        </w:numPr>
        <w:tabs>
          <w:tab w:val="clear" w:pos="360"/>
          <w:tab w:val="num" w:pos="284"/>
        </w:tabs>
        <w:suppressAutoHyphens w:val="0"/>
        <w:spacing w:after="0" w:line="240" w:lineRule="auto"/>
        <w:ind w:left="284" w:hanging="284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Za dzień zapłaty strony przyjmują dzień obciążenia rachunku Zamawiającego poleceniem przelewu</w:t>
      </w:r>
    </w:p>
    <w:p w:rsidR="00605722" w:rsidRPr="003B2689" w:rsidRDefault="00605722" w:rsidP="00605722">
      <w:pPr>
        <w:widowControl w:val="0"/>
        <w:numPr>
          <w:ilvl w:val="0"/>
          <w:numId w:val="2"/>
        </w:numPr>
        <w:tabs>
          <w:tab w:val="clear" w:pos="360"/>
          <w:tab w:val="num" w:pos="284"/>
        </w:tabs>
        <w:suppressAutoHyphens w:val="0"/>
        <w:spacing w:after="0" w:line="240" w:lineRule="auto"/>
        <w:ind w:left="284" w:hanging="284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Wykonawca będzie wystawiał faktury oddzielnie dla placówek oświatowych i placówek kultury.</w:t>
      </w:r>
    </w:p>
    <w:p w:rsidR="00605722" w:rsidRPr="003B2689" w:rsidRDefault="00605722" w:rsidP="00605722">
      <w:pPr>
        <w:widowControl w:val="0"/>
        <w:spacing w:after="0" w:line="240" w:lineRule="auto"/>
        <w:jc w:val="center"/>
        <w:rPr>
          <w:rFonts w:asciiTheme="minorHAnsi" w:eastAsia="Lucida Sans Unicode" w:hAnsiTheme="minorHAnsi" w:cs="Times New Roman"/>
          <w:b/>
          <w:sz w:val="20"/>
          <w:szCs w:val="20"/>
          <w:lang w:eastAsia="en-US"/>
        </w:rPr>
      </w:pPr>
    </w:p>
    <w:p w:rsidR="00605722" w:rsidRPr="003B2689" w:rsidRDefault="00605722" w:rsidP="00605722">
      <w:pPr>
        <w:widowControl w:val="0"/>
        <w:spacing w:after="0" w:line="240" w:lineRule="auto"/>
        <w:jc w:val="center"/>
        <w:rPr>
          <w:rFonts w:asciiTheme="minorHAnsi" w:eastAsia="Lucida Sans Unicode" w:hAnsiTheme="minorHAnsi" w:cs="Times New Roman"/>
          <w:b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b/>
          <w:sz w:val="20"/>
          <w:szCs w:val="20"/>
          <w:lang w:eastAsia="en-US"/>
        </w:rPr>
        <w:t>§ 5.</w:t>
      </w:r>
    </w:p>
    <w:p w:rsidR="00605722" w:rsidRPr="003B2689" w:rsidRDefault="00605722" w:rsidP="00605722">
      <w:pPr>
        <w:pStyle w:val="Akapitzlist"/>
        <w:widowControl w:val="0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Należności za zakupione paliwo będą regulowane przelewem w ciągu 21 dni od daty otrzymania prawidłowo wystawionej faktury VAT</w:t>
      </w:r>
    </w:p>
    <w:p w:rsidR="00605722" w:rsidRPr="003B2689" w:rsidRDefault="00605722" w:rsidP="00605722">
      <w:pPr>
        <w:pStyle w:val="Akapitzlist"/>
        <w:widowControl w:val="0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Odbiór ilościowy dostarczonej partii oleju będzie dokonywany poprzez podpisanie dowodu wydania WZ przez upoważnionych przedstawicieli Zamawiającego.</w:t>
      </w:r>
    </w:p>
    <w:p w:rsidR="00605722" w:rsidRPr="003B2689" w:rsidRDefault="00605722" w:rsidP="00605722">
      <w:pPr>
        <w:pStyle w:val="Akapitzlist"/>
        <w:widowControl w:val="0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Faktury wystawiane będą oddzielnie dla placówek oświatowych i łącznie dla placówek kultury. Dane do faktury w załączeniu do Umowy.</w:t>
      </w:r>
    </w:p>
    <w:p w:rsidR="00605722" w:rsidRPr="003B2689" w:rsidRDefault="00605722" w:rsidP="00605722">
      <w:pPr>
        <w:pStyle w:val="Akapitzlist"/>
        <w:widowControl w:val="0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Do każdej faktury Wykonawca dołączy:</w:t>
      </w:r>
    </w:p>
    <w:p w:rsidR="00605722" w:rsidRPr="003B2689" w:rsidRDefault="00605722" w:rsidP="00605722">
      <w:pPr>
        <w:pStyle w:val="Akapitzlist"/>
        <w:widowControl w:val="0"/>
        <w:numPr>
          <w:ilvl w:val="0"/>
          <w:numId w:val="9"/>
        </w:numPr>
        <w:spacing w:after="0" w:line="240" w:lineRule="auto"/>
        <w:ind w:left="567" w:hanging="283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 xml:space="preserve">Dowody wydania WZ, </w:t>
      </w:r>
      <w:proofErr w:type="gramStart"/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zawierające co</w:t>
      </w:r>
      <w:proofErr w:type="gramEnd"/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 xml:space="preserve"> najmniej:</w:t>
      </w:r>
    </w:p>
    <w:p w:rsidR="00605722" w:rsidRPr="003B2689" w:rsidRDefault="00605722" w:rsidP="00605722">
      <w:pPr>
        <w:pStyle w:val="Akapitzlist"/>
        <w:widowControl w:val="0"/>
        <w:spacing w:after="0" w:line="240" w:lineRule="auto"/>
        <w:ind w:left="709" w:hanging="142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- miejsce i datę zakupu,</w:t>
      </w:r>
    </w:p>
    <w:p w:rsidR="00605722" w:rsidRPr="003B2689" w:rsidRDefault="00605722" w:rsidP="00605722">
      <w:pPr>
        <w:pStyle w:val="Akapitzlist"/>
        <w:widowControl w:val="0"/>
        <w:spacing w:after="0" w:line="240" w:lineRule="auto"/>
        <w:ind w:left="709" w:hanging="142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- ilość zatankowanego oleju opałowego,</w:t>
      </w:r>
    </w:p>
    <w:p w:rsidR="00605722" w:rsidRPr="003B2689" w:rsidRDefault="00605722" w:rsidP="00605722">
      <w:pPr>
        <w:pStyle w:val="Akapitzlist"/>
        <w:widowControl w:val="0"/>
        <w:spacing w:after="0" w:line="240" w:lineRule="auto"/>
        <w:ind w:left="709" w:hanging="142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- Nazwisko i podpis osoby przyjmującej olej</w:t>
      </w:r>
    </w:p>
    <w:p w:rsidR="00605722" w:rsidRPr="003B2689" w:rsidRDefault="00605722" w:rsidP="00605722">
      <w:pPr>
        <w:pStyle w:val="Akapitzlist"/>
        <w:widowControl w:val="0"/>
        <w:numPr>
          <w:ilvl w:val="0"/>
          <w:numId w:val="9"/>
        </w:numPr>
        <w:spacing w:after="0" w:line="240" w:lineRule="auto"/>
        <w:ind w:left="567" w:hanging="283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 xml:space="preserve">Kserokopię </w:t>
      </w:r>
      <w:proofErr w:type="gramStart"/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certyfikatu jakości</w:t>
      </w:r>
      <w:proofErr w:type="gramEnd"/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 xml:space="preserve"> oleju opałowego, potwierdzoną za zgodność z oryginałem przez Wykonawcę</w:t>
      </w:r>
    </w:p>
    <w:p w:rsidR="00605722" w:rsidRPr="003B2689" w:rsidRDefault="00605722" w:rsidP="00605722">
      <w:pPr>
        <w:pStyle w:val="Akapitzlist"/>
        <w:widowControl w:val="0"/>
        <w:numPr>
          <w:ilvl w:val="0"/>
          <w:numId w:val="9"/>
        </w:numPr>
        <w:spacing w:after="0" w:line="240" w:lineRule="auto"/>
        <w:ind w:left="567" w:hanging="283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Kalkulację wyliczonej ceny jednostkowej netto dla danej dostawy (cena producenta oraz marża lub upust)</w:t>
      </w:r>
    </w:p>
    <w:p w:rsidR="00605722" w:rsidRPr="003B2689" w:rsidRDefault="00605722" w:rsidP="00605722">
      <w:pPr>
        <w:widowControl w:val="0"/>
        <w:spacing w:after="0" w:line="240" w:lineRule="auto"/>
        <w:rPr>
          <w:rFonts w:asciiTheme="minorHAnsi" w:eastAsia="Lucida Sans Unicode" w:hAnsiTheme="minorHAnsi" w:cs="Times New Roman"/>
          <w:b/>
          <w:sz w:val="20"/>
          <w:szCs w:val="20"/>
          <w:lang w:eastAsia="en-US"/>
        </w:rPr>
      </w:pPr>
    </w:p>
    <w:p w:rsidR="00605722" w:rsidRPr="003B2689" w:rsidRDefault="00605722" w:rsidP="00605722">
      <w:pPr>
        <w:widowControl w:val="0"/>
        <w:spacing w:after="0" w:line="240" w:lineRule="auto"/>
        <w:jc w:val="center"/>
        <w:rPr>
          <w:rFonts w:asciiTheme="minorHAnsi" w:eastAsia="Lucida Sans Unicode" w:hAnsiTheme="minorHAnsi" w:cs="Times New Roman"/>
          <w:b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b/>
          <w:sz w:val="20"/>
          <w:szCs w:val="20"/>
          <w:lang w:eastAsia="en-US"/>
        </w:rPr>
        <w:t>§ 6.</w:t>
      </w:r>
    </w:p>
    <w:p w:rsidR="00605722" w:rsidRPr="003B2689" w:rsidRDefault="00605722" w:rsidP="00605722">
      <w:pPr>
        <w:pStyle w:val="Akapitzlist"/>
        <w:widowControl w:val="0"/>
        <w:numPr>
          <w:ilvl w:val="0"/>
          <w:numId w:val="3"/>
        </w:numPr>
        <w:tabs>
          <w:tab w:val="clear" w:pos="360"/>
          <w:tab w:val="num" w:pos="284"/>
        </w:tabs>
        <w:spacing w:after="0" w:line="240" w:lineRule="auto"/>
        <w:ind w:left="284" w:hanging="284"/>
        <w:contextualSpacing/>
        <w:jc w:val="both"/>
        <w:rPr>
          <w:rFonts w:asciiTheme="minorHAnsi" w:eastAsia="Lucida Sans Unicode" w:hAnsiTheme="minorHAnsi" w:cs="Times New Roman"/>
          <w:sz w:val="20"/>
          <w:szCs w:val="20"/>
          <w:lang w:eastAsia="pl-PL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pl-PL"/>
        </w:rPr>
        <w:t xml:space="preserve">Olej opałowy lekki winien posiadać właściwości fizykochemiczne gwarantujące odpowiednią jakość </w:t>
      </w:r>
      <w:r w:rsidRPr="003B2689">
        <w:rPr>
          <w:rFonts w:asciiTheme="minorHAnsi" w:eastAsia="Lucida Sans Unicode" w:hAnsiTheme="minorHAnsi" w:cs="Times New Roman"/>
          <w:sz w:val="20"/>
          <w:szCs w:val="20"/>
          <w:lang w:eastAsia="pl-PL"/>
        </w:rPr>
        <w:br/>
        <w:t>i spełnianie obowiązujących norm (Polska Norma PN-C-</w:t>
      </w:r>
      <w:proofErr w:type="gramStart"/>
      <w:r w:rsidRPr="003B2689">
        <w:rPr>
          <w:rFonts w:asciiTheme="minorHAnsi" w:eastAsia="Lucida Sans Unicode" w:hAnsiTheme="minorHAnsi" w:cs="Times New Roman"/>
          <w:sz w:val="20"/>
          <w:szCs w:val="20"/>
          <w:lang w:eastAsia="pl-PL"/>
        </w:rPr>
        <w:t>96024:2011. Przetwory</w:t>
      </w:r>
      <w:proofErr w:type="gramEnd"/>
      <w:r w:rsidRPr="003B2689">
        <w:rPr>
          <w:rFonts w:asciiTheme="minorHAnsi" w:eastAsia="Lucida Sans Unicode" w:hAnsiTheme="minorHAnsi" w:cs="Times New Roman"/>
          <w:sz w:val="20"/>
          <w:szCs w:val="20"/>
          <w:lang w:eastAsia="pl-PL"/>
        </w:rPr>
        <w:t xml:space="preserve"> naftowe. Oleje opałowe - dla oleju opałowego lekkiego L-1)</w:t>
      </w:r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62"/>
      </w:tblGrid>
      <w:tr w:rsidR="00605722" w:rsidRPr="003B2689" w:rsidTr="00496077">
        <w:trPr>
          <w:tblCellSpacing w:w="15" w:type="dxa"/>
        </w:trPr>
        <w:tc>
          <w:tcPr>
            <w:tcW w:w="496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5722" w:rsidRPr="00605722" w:rsidRDefault="00605722" w:rsidP="00496077">
            <w:pPr>
              <w:pStyle w:val="Akapitzlist"/>
              <w:numPr>
                <w:ilvl w:val="0"/>
                <w:numId w:val="3"/>
              </w:numPr>
              <w:tabs>
                <w:tab w:val="clear" w:pos="360"/>
                <w:tab w:val="num" w:pos="142"/>
              </w:tabs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3B2689">
              <w:rPr>
                <w:rFonts w:asciiTheme="minorHAnsi" w:hAnsiTheme="minorHAnsi" w:cs="Times New Roman"/>
                <w:b/>
                <w:sz w:val="20"/>
                <w:szCs w:val="20"/>
              </w:rPr>
              <w:t>Standardy jakościowe</w:t>
            </w:r>
            <w:r w:rsidRPr="003B2689">
              <w:rPr>
                <w:rFonts w:asciiTheme="minorHAnsi" w:hAnsiTheme="minorHAnsi" w:cs="Times New Roman"/>
                <w:sz w:val="20"/>
                <w:szCs w:val="20"/>
              </w:rPr>
              <w:t xml:space="preserve"> odnoszące się do wszystkich istotnych cec</w:t>
            </w:r>
            <w:r>
              <w:rPr>
                <w:rFonts w:asciiTheme="minorHAnsi" w:hAnsiTheme="minorHAnsi" w:cs="Times New Roman"/>
                <w:sz w:val="20"/>
                <w:szCs w:val="20"/>
              </w:rPr>
              <w:t xml:space="preserve">h przedmiotu zamówienia zostały </w:t>
            </w:r>
            <w:r w:rsidRPr="003B2689">
              <w:rPr>
                <w:rFonts w:asciiTheme="minorHAnsi" w:hAnsiTheme="minorHAnsi" w:cs="Times New Roman"/>
                <w:sz w:val="20"/>
                <w:szCs w:val="20"/>
              </w:rPr>
              <w:t>określone poniżej:</w:t>
            </w:r>
          </w:p>
          <w:p w:rsidR="00605722" w:rsidRDefault="00605722" w:rsidP="00605722">
            <w:pPr>
              <w:tabs>
                <w:tab w:val="num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  <w:p w:rsidR="00605722" w:rsidRDefault="00605722" w:rsidP="00605722">
            <w:pPr>
              <w:tabs>
                <w:tab w:val="num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  <w:p w:rsidR="00605722" w:rsidRPr="00605722" w:rsidRDefault="00605722" w:rsidP="00605722">
            <w:pPr>
              <w:tabs>
                <w:tab w:val="num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  <w:p w:rsidR="00605722" w:rsidRPr="003B2689" w:rsidRDefault="00605722" w:rsidP="00496077">
            <w:pPr>
              <w:spacing w:before="100" w:beforeAutospacing="1" w:after="240" w:line="240" w:lineRule="auto"/>
              <w:jc w:val="both"/>
              <w:rPr>
                <w:rFonts w:asciiTheme="minorHAnsi" w:hAnsiTheme="minorHAnsi" w:cs="Times New Roman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sz w:val="20"/>
                <w:szCs w:val="20"/>
                <w:lang w:eastAsia="pl-PL"/>
              </w:rPr>
              <w:t>Parametry wg normy PN-C-</w:t>
            </w:r>
            <w:proofErr w:type="gramStart"/>
            <w:r w:rsidRPr="003B2689">
              <w:rPr>
                <w:rFonts w:asciiTheme="minorHAnsi" w:hAnsiTheme="minorHAnsi" w:cs="Times New Roman"/>
                <w:sz w:val="20"/>
                <w:szCs w:val="20"/>
                <w:lang w:eastAsia="pl-PL"/>
              </w:rPr>
              <w:t>96024:2011 dla</w:t>
            </w:r>
            <w:proofErr w:type="gramEnd"/>
            <w:r w:rsidRPr="003B2689">
              <w:rPr>
                <w:rFonts w:asciiTheme="minorHAnsi" w:hAnsiTheme="minorHAnsi" w:cs="Times New Roman"/>
                <w:sz w:val="20"/>
                <w:szCs w:val="20"/>
                <w:lang w:eastAsia="pl-PL"/>
              </w:rPr>
              <w:t xml:space="preserve"> L1</w:t>
            </w:r>
          </w:p>
        </w:tc>
      </w:tr>
    </w:tbl>
    <w:p w:rsidR="00605722" w:rsidRPr="003B2689" w:rsidRDefault="00605722" w:rsidP="00605722">
      <w:pPr>
        <w:widowControl w:val="0"/>
        <w:spacing w:after="0" w:line="240" w:lineRule="auto"/>
        <w:rPr>
          <w:rFonts w:asciiTheme="minorHAnsi" w:eastAsia="Lucida Sans Unicode" w:hAnsiTheme="minorHAnsi" w:cs="Times New Roman"/>
          <w:vanish/>
          <w:color w:val="000000"/>
          <w:sz w:val="20"/>
          <w:szCs w:val="20"/>
          <w:lang w:eastAsia="pl-PL"/>
        </w:rPr>
      </w:pPr>
    </w:p>
    <w:tbl>
      <w:tblPr>
        <w:tblStyle w:val="Tabela-Siatka"/>
        <w:tblW w:w="4884" w:type="pct"/>
        <w:tblInd w:w="108" w:type="dxa"/>
        <w:tblLook w:val="0000" w:firstRow="0" w:lastRow="0" w:firstColumn="0" w:lastColumn="0" w:noHBand="0" w:noVBand="0"/>
      </w:tblPr>
      <w:tblGrid>
        <w:gridCol w:w="522"/>
        <w:gridCol w:w="2399"/>
        <w:gridCol w:w="1581"/>
        <w:gridCol w:w="2161"/>
        <w:gridCol w:w="2410"/>
      </w:tblGrid>
      <w:tr w:rsidR="00605722" w:rsidRPr="003B2689" w:rsidTr="00496077">
        <w:trPr>
          <w:trHeight w:val="336"/>
        </w:trPr>
        <w:tc>
          <w:tcPr>
            <w:tcW w:w="288" w:type="pct"/>
            <w:vMerge w:val="restart"/>
          </w:tcPr>
          <w:p w:rsidR="00605722" w:rsidRPr="003B2689" w:rsidRDefault="00605722" w:rsidP="00605722">
            <w:pPr>
              <w:keepNext/>
              <w:numPr>
                <w:ilvl w:val="0"/>
                <w:numId w:val="15"/>
              </w:numPr>
              <w:tabs>
                <w:tab w:val="clear" w:pos="432"/>
              </w:tabs>
              <w:suppressAutoHyphens w:val="0"/>
              <w:spacing w:before="240" w:after="60"/>
              <w:ind w:left="0" w:firstLine="0"/>
              <w:outlineLvl w:val="0"/>
              <w:rPr>
                <w:rFonts w:asciiTheme="minorHAnsi" w:hAnsiTheme="minorHAnsi" w:cs="Times New Roman"/>
                <w:b/>
                <w:bCs/>
                <w:kern w:val="32"/>
                <w:sz w:val="20"/>
                <w:szCs w:val="20"/>
              </w:rPr>
            </w:pPr>
            <w:r w:rsidRPr="003B2689">
              <w:rPr>
                <w:rFonts w:asciiTheme="minorHAnsi" w:hAnsiTheme="minorHAnsi" w:cs="Times New Roman"/>
                <w:b/>
                <w:bCs/>
                <w:kern w:val="32"/>
                <w:sz w:val="20"/>
                <w:szCs w:val="20"/>
              </w:rPr>
              <w:t xml:space="preserve">LP. </w:t>
            </w:r>
          </w:p>
        </w:tc>
        <w:tc>
          <w:tcPr>
            <w:tcW w:w="1322" w:type="pct"/>
            <w:vMerge w:val="restart"/>
          </w:tcPr>
          <w:p w:rsidR="00605722" w:rsidRPr="003B2689" w:rsidRDefault="00605722" w:rsidP="00605722">
            <w:pPr>
              <w:keepNext/>
              <w:numPr>
                <w:ilvl w:val="0"/>
                <w:numId w:val="15"/>
              </w:numPr>
              <w:tabs>
                <w:tab w:val="clear" w:pos="432"/>
              </w:tabs>
              <w:suppressAutoHyphens w:val="0"/>
              <w:spacing w:before="240" w:after="60"/>
              <w:ind w:left="0" w:firstLine="0"/>
              <w:jc w:val="center"/>
              <w:outlineLvl w:val="0"/>
              <w:rPr>
                <w:rFonts w:asciiTheme="minorHAnsi" w:hAnsiTheme="minorHAnsi" w:cs="Times New Roman"/>
                <w:b/>
                <w:bCs/>
                <w:kern w:val="32"/>
                <w:sz w:val="20"/>
                <w:szCs w:val="20"/>
              </w:rPr>
            </w:pPr>
            <w:r w:rsidRPr="003B2689">
              <w:rPr>
                <w:rFonts w:asciiTheme="minorHAnsi" w:hAnsiTheme="minorHAnsi" w:cs="Times New Roman"/>
                <w:b/>
                <w:bCs/>
                <w:kern w:val="32"/>
                <w:sz w:val="20"/>
                <w:szCs w:val="20"/>
              </w:rPr>
              <w:t>WŁAŚCIWŚCI</w:t>
            </w:r>
          </w:p>
        </w:tc>
        <w:tc>
          <w:tcPr>
            <w:tcW w:w="871" w:type="pct"/>
            <w:vMerge w:val="restart"/>
          </w:tcPr>
          <w:p w:rsidR="00605722" w:rsidRPr="003B2689" w:rsidRDefault="00605722" w:rsidP="00605722">
            <w:pPr>
              <w:keepNext/>
              <w:numPr>
                <w:ilvl w:val="0"/>
                <w:numId w:val="15"/>
              </w:numPr>
              <w:tabs>
                <w:tab w:val="clear" w:pos="432"/>
              </w:tabs>
              <w:suppressAutoHyphens w:val="0"/>
              <w:spacing w:before="240" w:after="60"/>
              <w:ind w:left="0" w:firstLine="0"/>
              <w:jc w:val="center"/>
              <w:outlineLvl w:val="0"/>
              <w:rPr>
                <w:rFonts w:asciiTheme="minorHAnsi" w:hAnsiTheme="minorHAnsi" w:cs="Times New Roman"/>
                <w:b/>
                <w:bCs/>
                <w:kern w:val="32"/>
                <w:sz w:val="20"/>
                <w:szCs w:val="20"/>
              </w:rPr>
            </w:pPr>
            <w:r w:rsidRPr="003B2689">
              <w:rPr>
                <w:rFonts w:asciiTheme="minorHAnsi" w:hAnsiTheme="minorHAnsi" w:cs="Times New Roman"/>
                <w:b/>
                <w:bCs/>
                <w:kern w:val="32"/>
                <w:sz w:val="20"/>
                <w:szCs w:val="20"/>
              </w:rPr>
              <w:t>JEDNOSTKI</w:t>
            </w:r>
          </w:p>
        </w:tc>
        <w:tc>
          <w:tcPr>
            <w:tcW w:w="2520" w:type="pct"/>
            <w:gridSpan w:val="2"/>
          </w:tcPr>
          <w:p w:rsidR="00605722" w:rsidRPr="003B2689" w:rsidRDefault="00605722" w:rsidP="00605722">
            <w:pPr>
              <w:keepNext/>
              <w:numPr>
                <w:ilvl w:val="0"/>
                <w:numId w:val="15"/>
              </w:numPr>
              <w:tabs>
                <w:tab w:val="clear" w:pos="432"/>
              </w:tabs>
              <w:suppressAutoHyphens w:val="0"/>
              <w:spacing w:before="240" w:after="60"/>
              <w:ind w:left="0" w:firstLine="0"/>
              <w:jc w:val="center"/>
              <w:outlineLvl w:val="0"/>
              <w:rPr>
                <w:rFonts w:asciiTheme="minorHAnsi" w:hAnsiTheme="minorHAnsi" w:cs="Times New Roman"/>
                <w:b/>
                <w:bCs/>
                <w:kern w:val="32"/>
                <w:sz w:val="20"/>
                <w:szCs w:val="20"/>
              </w:rPr>
            </w:pPr>
            <w:r w:rsidRPr="003B2689">
              <w:rPr>
                <w:rFonts w:asciiTheme="minorHAnsi" w:hAnsiTheme="minorHAnsi" w:cs="Times New Roman"/>
                <w:b/>
                <w:bCs/>
                <w:kern w:val="32"/>
                <w:sz w:val="20"/>
                <w:szCs w:val="20"/>
              </w:rPr>
              <w:t>ZAKRES</w:t>
            </w:r>
          </w:p>
        </w:tc>
      </w:tr>
      <w:tr w:rsidR="00605722" w:rsidRPr="003B2689" w:rsidTr="00496077">
        <w:trPr>
          <w:trHeight w:val="231"/>
        </w:trPr>
        <w:tc>
          <w:tcPr>
            <w:tcW w:w="288" w:type="pct"/>
            <w:vMerge/>
          </w:tcPr>
          <w:p w:rsidR="00605722" w:rsidRPr="003B2689" w:rsidRDefault="00605722" w:rsidP="00496077">
            <w:pPr>
              <w:widowControl w:val="0"/>
              <w:rPr>
                <w:rFonts w:asciiTheme="minorHAnsi" w:hAnsiTheme="minorHAnsi" w:cs="Times New Roman"/>
                <w:b/>
                <w:bCs/>
                <w:color w:val="000000"/>
                <w:kern w:val="32"/>
                <w:sz w:val="20"/>
                <w:szCs w:val="20"/>
                <w:lang w:eastAsia="pl-PL"/>
              </w:rPr>
            </w:pPr>
          </w:p>
        </w:tc>
        <w:tc>
          <w:tcPr>
            <w:tcW w:w="1322" w:type="pct"/>
            <w:vMerge/>
          </w:tcPr>
          <w:p w:rsidR="00605722" w:rsidRPr="003B2689" w:rsidRDefault="00605722" w:rsidP="00496077">
            <w:pPr>
              <w:widowControl w:val="0"/>
              <w:rPr>
                <w:rFonts w:asciiTheme="minorHAnsi" w:hAnsiTheme="minorHAnsi" w:cs="Times New Roman"/>
                <w:b/>
                <w:bCs/>
                <w:color w:val="000000"/>
                <w:kern w:val="32"/>
                <w:sz w:val="20"/>
                <w:szCs w:val="20"/>
                <w:lang w:eastAsia="pl-PL"/>
              </w:rPr>
            </w:pPr>
          </w:p>
        </w:tc>
        <w:tc>
          <w:tcPr>
            <w:tcW w:w="871" w:type="pct"/>
            <w:vMerge/>
          </w:tcPr>
          <w:p w:rsidR="00605722" w:rsidRPr="003B2689" w:rsidRDefault="00605722" w:rsidP="00496077">
            <w:pPr>
              <w:widowControl w:val="0"/>
              <w:rPr>
                <w:rFonts w:asciiTheme="minorHAnsi" w:hAnsiTheme="minorHAnsi" w:cs="Times New Roman"/>
                <w:b/>
                <w:bCs/>
                <w:color w:val="000000"/>
                <w:kern w:val="32"/>
                <w:sz w:val="20"/>
                <w:szCs w:val="20"/>
                <w:lang w:eastAsia="pl-PL"/>
              </w:rPr>
            </w:pPr>
          </w:p>
        </w:tc>
        <w:tc>
          <w:tcPr>
            <w:tcW w:w="1191" w:type="pct"/>
          </w:tcPr>
          <w:p w:rsidR="00605722" w:rsidRPr="003B2689" w:rsidRDefault="00605722" w:rsidP="00605722">
            <w:pPr>
              <w:keepNext/>
              <w:numPr>
                <w:ilvl w:val="0"/>
                <w:numId w:val="15"/>
              </w:numPr>
              <w:tabs>
                <w:tab w:val="clear" w:pos="432"/>
              </w:tabs>
              <w:suppressAutoHyphens w:val="0"/>
              <w:spacing w:before="240" w:after="60"/>
              <w:ind w:left="0" w:firstLine="0"/>
              <w:jc w:val="center"/>
              <w:outlineLvl w:val="0"/>
              <w:rPr>
                <w:rFonts w:asciiTheme="minorHAnsi" w:hAnsiTheme="minorHAnsi" w:cs="Times New Roman"/>
                <w:b/>
                <w:bCs/>
                <w:kern w:val="32"/>
                <w:sz w:val="20"/>
                <w:szCs w:val="20"/>
              </w:rPr>
            </w:pPr>
            <w:r w:rsidRPr="003B2689">
              <w:rPr>
                <w:rFonts w:asciiTheme="minorHAnsi" w:hAnsiTheme="minorHAnsi" w:cs="Times New Roman"/>
                <w:b/>
                <w:bCs/>
                <w:kern w:val="32"/>
                <w:sz w:val="20"/>
                <w:szCs w:val="20"/>
              </w:rPr>
              <w:t>MINIUMUM</w:t>
            </w:r>
          </w:p>
        </w:tc>
        <w:tc>
          <w:tcPr>
            <w:tcW w:w="1328" w:type="pct"/>
          </w:tcPr>
          <w:p w:rsidR="00605722" w:rsidRPr="003B2689" w:rsidRDefault="00605722" w:rsidP="00605722">
            <w:pPr>
              <w:keepNext/>
              <w:numPr>
                <w:ilvl w:val="0"/>
                <w:numId w:val="15"/>
              </w:numPr>
              <w:tabs>
                <w:tab w:val="clear" w:pos="432"/>
              </w:tabs>
              <w:suppressAutoHyphens w:val="0"/>
              <w:spacing w:before="240" w:after="60"/>
              <w:ind w:left="0" w:firstLine="0"/>
              <w:jc w:val="center"/>
              <w:outlineLvl w:val="0"/>
              <w:rPr>
                <w:rFonts w:asciiTheme="minorHAnsi" w:hAnsiTheme="minorHAnsi" w:cs="Times New Roman"/>
                <w:b/>
                <w:bCs/>
                <w:kern w:val="32"/>
                <w:sz w:val="20"/>
                <w:szCs w:val="20"/>
              </w:rPr>
            </w:pPr>
            <w:r w:rsidRPr="003B2689">
              <w:rPr>
                <w:rFonts w:asciiTheme="minorHAnsi" w:hAnsiTheme="minorHAnsi" w:cs="Times New Roman"/>
                <w:b/>
                <w:bCs/>
                <w:kern w:val="32"/>
                <w:sz w:val="20"/>
                <w:szCs w:val="20"/>
              </w:rPr>
              <w:t>MAKSIUMUM</w:t>
            </w:r>
          </w:p>
        </w:tc>
      </w:tr>
      <w:tr w:rsidR="00605722" w:rsidRPr="003B2689" w:rsidTr="00496077">
        <w:tc>
          <w:tcPr>
            <w:tcW w:w="288" w:type="pct"/>
          </w:tcPr>
          <w:p w:rsidR="00605722" w:rsidRPr="003B2689" w:rsidRDefault="00605722" w:rsidP="00496077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22" w:type="pct"/>
          </w:tcPr>
          <w:p w:rsidR="00605722" w:rsidRPr="003B2689" w:rsidRDefault="00605722" w:rsidP="00496077">
            <w:pPr>
              <w:widowControl w:val="0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>Gęstość w temperaturze 15</w:t>
            </w: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vertAlign w:val="superscript"/>
                <w:lang w:eastAsia="pl-PL"/>
              </w:rPr>
              <w:t>o</w:t>
            </w: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C </w:t>
            </w:r>
          </w:p>
        </w:tc>
        <w:tc>
          <w:tcPr>
            <w:tcW w:w="871" w:type="pct"/>
          </w:tcPr>
          <w:p w:rsidR="00605722" w:rsidRPr="003B2689" w:rsidRDefault="00605722" w:rsidP="00496077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>kg</w:t>
            </w:r>
            <w:proofErr w:type="gramEnd"/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>/m</w:t>
            </w: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191" w:type="pct"/>
          </w:tcPr>
          <w:p w:rsidR="00605722" w:rsidRPr="003B2689" w:rsidRDefault="00605722" w:rsidP="00496077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- </w:t>
            </w:r>
          </w:p>
        </w:tc>
        <w:tc>
          <w:tcPr>
            <w:tcW w:w="1328" w:type="pct"/>
          </w:tcPr>
          <w:p w:rsidR="00605722" w:rsidRPr="003B2689" w:rsidRDefault="00605722" w:rsidP="00496077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860 </w:t>
            </w:r>
          </w:p>
        </w:tc>
      </w:tr>
      <w:tr w:rsidR="00605722" w:rsidRPr="003B2689" w:rsidTr="00496077">
        <w:tc>
          <w:tcPr>
            <w:tcW w:w="288" w:type="pct"/>
          </w:tcPr>
          <w:p w:rsidR="00605722" w:rsidRPr="003B2689" w:rsidRDefault="00605722" w:rsidP="00496077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22" w:type="pct"/>
          </w:tcPr>
          <w:p w:rsidR="00605722" w:rsidRPr="003B2689" w:rsidRDefault="00605722" w:rsidP="00496077">
            <w:pPr>
              <w:widowControl w:val="0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Wartość opałowa </w:t>
            </w:r>
          </w:p>
        </w:tc>
        <w:tc>
          <w:tcPr>
            <w:tcW w:w="871" w:type="pct"/>
          </w:tcPr>
          <w:p w:rsidR="00605722" w:rsidRPr="003B2689" w:rsidRDefault="00605722" w:rsidP="00496077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MJ/kg </w:t>
            </w:r>
          </w:p>
        </w:tc>
        <w:tc>
          <w:tcPr>
            <w:tcW w:w="1191" w:type="pct"/>
          </w:tcPr>
          <w:p w:rsidR="00605722" w:rsidRPr="003B2689" w:rsidRDefault="00605722" w:rsidP="00496077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42,6 </w:t>
            </w:r>
          </w:p>
        </w:tc>
        <w:tc>
          <w:tcPr>
            <w:tcW w:w="1328" w:type="pct"/>
          </w:tcPr>
          <w:p w:rsidR="00605722" w:rsidRPr="003B2689" w:rsidRDefault="00605722" w:rsidP="00496077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- </w:t>
            </w:r>
          </w:p>
        </w:tc>
      </w:tr>
      <w:tr w:rsidR="00605722" w:rsidRPr="003B2689" w:rsidTr="00496077">
        <w:tc>
          <w:tcPr>
            <w:tcW w:w="288" w:type="pct"/>
          </w:tcPr>
          <w:p w:rsidR="00605722" w:rsidRPr="003B2689" w:rsidRDefault="00605722" w:rsidP="00496077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22" w:type="pct"/>
          </w:tcPr>
          <w:p w:rsidR="00605722" w:rsidRPr="003B2689" w:rsidRDefault="00605722" w:rsidP="00496077">
            <w:pPr>
              <w:widowControl w:val="0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Temperatura zapłonu </w:t>
            </w:r>
          </w:p>
        </w:tc>
        <w:tc>
          <w:tcPr>
            <w:tcW w:w="871" w:type="pct"/>
          </w:tcPr>
          <w:p w:rsidR="00605722" w:rsidRPr="003B2689" w:rsidRDefault="00605722" w:rsidP="00496077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proofErr w:type="gramStart"/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vertAlign w:val="superscript"/>
                <w:lang w:eastAsia="pl-PL"/>
              </w:rPr>
              <w:t>o</w:t>
            </w: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>C</w:t>
            </w:r>
            <w:proofErr w:type="spellEnd"/>
            <w:proofErr w:type="gramEnd"/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191" w:type="pct"/>
          </w:tcPr>
          <w:p w:rsidR="00605722" w:rsidRPr="003B2689" w:rsidRDefault="00605722" w:rsidP="00496077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56 </w:t>
            </w:r>
          </w:p>
        </w:tc>
        <w:tc>
          <w:tcPr>
            <w:tcW w:w="1328" w:type="pct"/>
          </w:tcPr>
          <w:p w:rsidR="00605722" w:rsidRPr="003B2689" w:rsidRDefault="00605722" w:rsidP="00496077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- </w:t>
            </w:r>
          </w:p>
        </w:tc>
      </w:tr>
      <w:tr w:rsidR="00605722" w:rsidRPr="003B2689" w:rsidTr="00496077">
        <w:trPr>
          <w:trHeight w:val="570"/>
        </w:trPr>
        <w:tc>
          <w:tcPr>
            <w:tcW w:w="288" w:type="pct"/>
          </w:tcPr>
          <w:p w:rsidR="00605722" w:rsidRPr="003B2689" w:rsidRDefault="00605722" w:rsidP="00496077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22" w:type="pct"/>
          </w:tcPr>
          <w:p w:rsidR="00605722" w:rsidRPr="003B2689" w:rsidRDefault="00605722" w:rsidP="00496077">
            <w:pPr>
              <w:widowControl w:val="0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>Lepkość kinematyczna w temp 20</w:t>
            </w: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vertAlign w:val="superscript"/>
                <w:lang w:eastAsia="pl-PL"/>
              </w:rPr>
              <w:t>o</w:t>
            </w: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C </w:t>
            </w:r>
          </w:p>
        </w:tc>
        <w:tc>
          <w:tcPr>
            <w:tcW w:w="871" w:type="pct"/>
          </w:tcPr>
          <w:p w:rsidR="00605722" w:rsidRPr="003B2689" w:rsidRDefault="00605722" w:rsidP="00496077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>mm</w:t>
            </w:r>
            <w:proofErr w:type="gramEnd"/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/s </w:t>
            </w:r>
          </w:p>
        </w:tc>
        <w:tc>
          <w:tcPr>
            <w:tcW w:w="1191" w:type="pct"/>
          </w:tcPr>
          <w:p w:rsidR="00605722" w:rsidRPr="003B2689" w:rsidRDefault="00605722" w:rsidP="00496077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- </w:t>
            </w:r>
          </w:p>
        </w:tc>
        <w:tc>
          <w:tcPr>
            <w:tcW w:w="1328" w:type="pct"/>
          </w:tcPr>
          <w:p w:rsidR="00605722" w:rsidRPr="003B2689" w:rsidRDefault="00605722" w:rsidP="00496077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6,00 </w:t>
            </w:r>
          </w:p>
        </w:tc>
      </w:tr>
      <w:tr w:rsidR="00605722" w:rsidRPr="003B2689" w:rsidTr="00496077">
        <w:tc>
          <w:tcPr>
            <w:tcW w:w="288" w:type="pct"/>
          </w:tcPr>
          <w:p w:rsidR="00605722" w:rsidRPr="003B2689" w:rsidRDefault="00605722" w:rsidP="00496077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322" w:type="pct"/>
          </w:tcPr>
          <w:p w:rsidR="00605722" w:rsidRPr="003B2689" w:rsidRDefault="00605722" w:rsidP="00496077">
            <w:pPr>
              <w:widowControl w:val="0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>Skład frakcyjny</w:t>
            </w:r>
            <w:proofErr w:type="gramStart"/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>:</w:t>
            </w: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br/>
              <w:t>do</w:t>
            </w:r>
            <w:proofErr w:type="gramEnd"/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 250</w:t>
            </w: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vertAlign w:val="superscript"/>
                <w:lang w:eastAsia="pl-PL"/>
              </w:rPr>
              <w:t>o</w:t>
            </w: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>C destyluje</w:t>
            </w: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br/>
              <w:t>do 350</w:t>
            </w: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vertAlign w:val="superscript"/>
                <w:lang w:eastAsia="pl-PL"/>
              </w:rPr>
              <w:t>o</w:t>
            </w: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C destyluje </w:t>
            </w:r>
          </w:p>
        </w:tc>
        <w:tc>
          <w:tcPr>
            <w:tcW w:w="871" w:type="pct"/>
          </w:tcPr>
          <w:p w:rsidR="00605722" w:rsidRPr="003B2689" w:rsidRDefault="00605722" w:rsidP="00496077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% (V/V) </w:t>
            </w:r>
          </w:p>
        </w:tc>
        <w:tc>
          <w:tcPr>
            <w:tcW w:w="1191" w:type="pct"/>
          </w:tcPr>
          <w:p w:rsidR="00605722" w:rsidRPr="003B2689" w:rsidRDefault="00605722" w:rsidP="00496077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br/>
              <w:t>-</w:t>
            </w: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br/>
              <w:t xml:space="preserve">85 </w:t>
            </w:r>
          </w:p>
        </w:tc>
        <w:tc>
          <w:tcPr>
            <w:tcW w:w="1328" w:type="pct"/>
          </w:tcPr>
          <w:p w:rsidR="00605722" w:rsidRPr="003B2689" w:rsidRDefault="00605722" w:rsidP="00496077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br/>
              <w:t>65</w:t>
            </w: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br/>
              <w:t xml:space="preserve">- </w:t>
            </w:r>
          </w:p>
        </w:tc>
      </w:tr>
      <w:tr w:rsidR="00605722" w:rsidRPr="003B2689" w:rsidTr="00496077">
        <w:tc>
          <w:tcPr>
            <w:tcW w:w="288" w:type="pct"/>
          </w:tcPr>
          <w:p w:rsidR="00605722" w:rsidRPr="003B2689" w:rsidRDefault="00605722" w:rsidP="00496077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322" w:type="pct"/>
          </w:tcPr>
          <w:p w:rsidR="00605722" w:rsidRPr="003B2689" w:rsidRDefault="00605722" w:rsidP="00496077">
            <w:pPr>
              <w:widowControl w:val="0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Temperatura płynięcia </w:t>
            </w:r>
          </w:p>
        </w:tc>
        <w:tc>
          <w:tcPr>
            <w:tcW w:w="871" w:type="pct"/>
          </w:tcPr>
          <w:p w:rsidR="00605722" w:rsidRPr="003B2689" w:rsidRDefault="00605722" w:rsidP="00496077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proofErr w:type="gramStart"/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vertAlign w:val="superscript"/>
                <w:lang w:eastAsia="pl-PL"/>
              </w:rPr>
              <w:t>o</w:t>
            </w: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>C</w:t>
            </w:r>
            <w:proofErr w:type="spellEnd"/>
            <w:proofErr w:type="gramEnd"/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191" w:type="pct"/>
          </w:tcPr>
          <w:p w:rsidR="00605722" w:rsidRPr="003B2689" w:rsidRDefault="00605722" w:rsidP="00496077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- </w:t>
            </w:r>
          </w:p>
        </w:tc>
        <w:tc>
          <w:tcPr>
            <w:tcW w:w="1328" w:type="pct"/>
          </w:tcPr>
          <w:p w:rsidR="00605722" w:rsidRPr="003B2689" w:rsidRDefault="00605722" w:rsidP="00496077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-20 </w:t>
            </w:r>
          </w:p>
        </w:tc>
      </w:tr>
      <w:tr w:rsidR="00605722" w:rsidRPr="003B2689" w:rsidTr="00496077">
        <w:tc>
          <w:tcPr>
            <w:tcW w:w="288" w:type="pct"/>
          </w:tcPr>
          <w:p w:rsidR="00605722" w:rsidRPr="003B2689" w:rsidRDefault="00605722" w:rsidP="00496077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322" w:type="pct"/>
          </w:tcPr>
          <w:p w:rsidR="00605722" w:rsidRPr="003B2689" w:rsidRDefault="00605722" w:rsidP="00496077">
            <w:pPr>
              <w:widowControl w:val="0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Pozostałość po koksowaniu z 10% pozostałości destylacyjnej </w:t>
            </w:r>
          </w:p>
        </w:tc>
        <w:tc>
          <w:tcPr>
            <w:tcW w:w="871" w:type="pct"/>
          </w:tcPr>
          <w:p w:rsidR="00605722" w:rsidRPr="003B2689" w:rsidRDefault="00605722" w:rsidP="00496077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% (m/m) </w:t>
            </w:r>
          </w:p>
        </w:tc>
        <w:tc>
          <w:tcPr>
            <w:tcW w:w="1191" w:type="pct"/>
          </w:tcPr>
          <w:p w:rsidR="00605722" w:rsidRPr="003B2689" w:rsidRDefault="00605722" w:rsidP="00496077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- </w:t>
            </w:r>
          </w:p>
        </w:tc>
        <w:tc>
          <w:tcPr>
            <w:tcW w:w="1328" w:type="pct"/>
          </w:tcPr>
          <w:p w:rsidR="00605722" w:rsidRPr="003B2689" w:rsidRDefault="00605722" w:rsidP="00496077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0,3 </w:t>
            </w:r>
          </w:p>
        </w:tc>
      </w:tr>
      <w:tr w:rsidR="00605722" w:rsidRPr="003B2689" w:rsidTr="00496077">
        <w:tc>
          <w:tcPr>
            <w:tcW w:w="288" w:type="pct"/>
          </w:tcPr>
          <w:p w:rsidR="00605722" w:rsidRPr="003B2689" w:rsidRDefault="00605722" w:rsidP="00496077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322" w:type="pct"/>
          </w:tcPr>
          <w:p w:rsidR="00605722" w:rsidRPr="003B2689" w:rsidRDefault="00605722" w:rsidP="00496077">
            <w:pPr>
              <w:widowControl w:val="0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Zawartość siarki </w:t>
            </w:r>
          </w:p>
        </w:tc>
        <w:tc>
          <w:tcPr>
            <w:tcW w:w="871" w:type="pct"/>
          </w:tcPr>
          <w:p w:rsidR="00605722" w:rsidRPr="003B2689" w:rsidRDefault="00605722" w:rsidP="00496077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% (m/m) </w:t>
            </w:r>
          </w:p>
        </w:tc>
        <w:tc>
          <w:tcPr>
            <w:tcW w:w="1191" w:type="pct"/>
          </w:tcPr>
          <w:p w:rsidR="00605722" w:rsidRPr="003B2689" w:rsidRDefault="00605722" w:rsidP="00496077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- </w:t>
            </w:r>
          </w:p>
        </w:tc>
        <w:tc>
          <w:tcPr>
            <w:tcW w:w="1328" w:type="pct"/>
          </w:tcPr>
          <w:p w:rsidR="00605722" w:rsidRPr="003B2689" w:rsidRDefault="00605722" w:rsidP="00496077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0,10 </w:t>
            </w:r>
          </w:p>
        </w:tc>
      </w:tr>
      <w:tr w:rsidR="00605722" w:rsidRPr="003B2689" w:rsidTr="00496077">
        <w:tc>
          <w:tcPr>
            <w:tcW w:w="288" w:type="pct"/>
          </w:tcPr>
          <w:p w:rsidR="00605722" w:rsidRPr="003B2689" w:rsidRDefault="00605722" w:rsidP="00496077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322" w:type="pct"/>
          </w:tcPr>
          <w:p w:rsidR="00605722" w:rsidRPr="003B2689" w:rsidRDefault="00605722" w:rsidP="00496077">
            <w:pPr>
              <w:widowControl w:val="0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Zawartość wody </w:t>
            </w:r>
          </w:p>
        </w:tc>
        <w:tc>
          <w:tcPr>
            <w:tcW w:w="871" w:type="pct"/>
          </w:tcPr>
          <w:p w:rsidR="00605722" w:rsidRPr="003B2689" w:rsidRDefault="00605722" w:rsidP="00496077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>mg</w:t>
            </w:r>
            <w:proofErr w:type="gramEnd"/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/kg </w:t>
            </w:r>
          </w:p>
        </w:tc>
        <w:tc>
          <w:tcPr>
            <w:tcW w:w="1191" w:type="pct"/>
          </w:tcPr>
          <w:p w:rsidR="00605722" w:rsidRPr="003B2689" w:rsidRDefault="00605722" w:rsidP="00496077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- </w:t>
            </w:r>
          </w:p>
        </w:tc>
        <w:tc>
          <w:tcPr>
            <w:tcW w:w="1328" w:type="pct"/>
          </w:tcPr>
          <w:p w:rsidR="00605722" w:rsidRPr="003B2689" w:rsidRDefault="00605722" w:rsidP="00496077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200 </w:t>
            </w:r>
          </w:p>
        </w:tc>
      </w:tr>
      <w:tr w:rsidR="00605722" w:rsidRPr="003B2689" w:rsidTr="00496077">
        <w:tc>
          <w:tcPr>
            <w:tcW w:w="288" w:type="pct"/>
          </w:tcPr>
          <w:p w:rsidR="00605722" w:rsidRPr="003B2689" w:rsidRDefault="00605722" w:rsidP="00496077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322" w:type="pct"/>
          </w:tcPr>
          <w:p w:rsidR="00605722" w:rsidRPr="003B2689" w:rsidRDefault="00605722" w:rsidP="00496077">
            <w:pPr>
              <w:widowControl w:val="0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Zawartość zanieczyszczeń stałych </w:t>
            </w:r>
          </w:p>
        </w:tc>
        <w:tc>
          <w:tcPr>
            <w:tcW w:w="871" w:type="pct"/>
          </w:tcPr>
          <w:p w:rsidR="00605722" w:rsidRPr="003B2689" w:rsidRDefault="00605722" w:rsidP="00496077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>mg</w:t>
            </w:r>
            <w:proofErr w:type="gramEnd"/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/kg </w:t>
            </w:r>
          </w:p>
        </w:tc>
        <w:tc>
          <w:tcPr>
            <w:tcW w:w="1191" w:type="pct"/>
          </w:tcPr>
          <w:p w:rsidR="00605722" w:rsidRPr="003B2689" w:rsidRDefault="00605722" w:rsidP="00496077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- </w:t>
            </w:r>
          </w:p>
        </w:tc>
        <w:tc>
          <w:tcPr>
            <w:tcW w:w="1328" w:type="pct"/>
          </w:tcPr>
          <w:p w:rsidR="00605722" w:rsidRPr="003B2689" w:rsidRDefault="00605722" w:rsidP="00496077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24 </w:t>
            </w:r>
          </w:p>
        </w:tc>
      </w:tr>
      <w:tr w:rsidR="00605722" w:rsidRPr="003B2689" w:rsidTr="00496077">
        <w:tc>
          <w:tcPr>
            <w:tcW w:w="288" w:type="pct"/>
          </w:tcPr>
          <w:p w:rsidR="00605722" w:rsidRPr="003B2689" w:rsidRDefault="00605722" w:rsidP="00496077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322" w:type="pct"/>
          </w:tcPr>
          <w:p w:rsidR="00605722" w:rsidRPr="003B2689" w:rsidRDefault="00605722" w:rsidP="00496077">
            <w:pPr>
              <w:widowControl w:val="0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Pozostałość po spopieleniu </w:t>
            </w:r>
          </w:p>
        </w:tc>
        <w:tc>
          <w:tcPr>
            <w:tcW w:w="871" w:type="pct"/>
          </w:tcPr>
          <w:p w:rsidR="00605722" w:rsidRPr="003B2689" w:rsidRDefault="00605722" w:rsidP="00496077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% (m/m) </w:t>
            </w:r>
          </w:p>
        </w:tc>
        <w:tc>
          <w:tcPr>
            <w:tcW w:w="1191" w:type="pct"/>
          </w:tcPr>
          <w:p w:rsidR="00605722" w:rsidRPr="003B2689" w:rsidRDefault="00605722" w:rsidP="00496077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- </w:t>
            </w:r>
          </w:p>
        </w:tc>
        <w:tc>
          <w:tcPr>
            <w:tcW w:w="1328" w:type="pct"/>
          </w:tcPr>
          <w:p w:rsidR="00605722" w:rsidRPr="003B2689" w:rsidRDefault="00605722" w:rsidP="00496077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0,01 </w:t>
            </w:r>
          </w:p>
        </w:tc>
      </w:tr>
      <w:tr w:rsidR="00605722" w:rsidRPr="003B2689" w:rsidTr="00496077">
        <w:tc>
          <w:tcPr>
            <w:tcW w:w="288" w:type="pct"/>
          </w:tcPr>
          <w:p w:rsidR="00605722" w:rsidRPr="003B2689" w:rsidRDefault="00605722" w:rsidP="00496077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322" w:type="pct"/>
          </w:tcPr>
          <w:p w:rsidR="00605722" w:rsidRPr="003B2689" w:rsidRDefault="00605722" w:rsidP="00496077">
            <w:pPr>
              <w:widowControl w:val="0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Barwa </w:t>
            </w: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vertAlign w:val="superscript"/>
                <w:lang w:eastAsia="pl-PL"/>
              </w:rPr>
              <w:t>1)</w:t>
            </w: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71" w:type="pct"/>
          </w:tcPr>
          <w:p w:rsidR="00605722" w:rsidRPr="003B2689" w:rsidRDefault="00605722" w:rsidP="00496077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- </w:t>
            </w:r>
          </w:p>
        </w:tc>
        <w:tc>
          <w:tcPr>
            <w:tcW w:w="1191" w:type="pct"/>
          </w:tcPr>
          <w:p w:rsidR="00605722" w:rsidRPr="003B2689" w:rsidRDefault="00605722" w:rsidP="00496077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- </w:t>
            </w:r>
          </w:p>
        </w:tc>
        <w:tc>
          <w:tcPr>
            <w:tcW w:w="1328" w:type="pct"/>
          </w:tcPr>
          <w:p w:rsidR="00605722" w:rsidRPr="003B2689" w:rsidRDefault="00605722" w:rsidP="00496077">
            <w:pPr>
              <w:widowControl w:val="0"/>
              <w:jc w:val="center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>czerwona</w:t>
            </w:r>
            <w:proofErr w:type="gramEnd"/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605722" w:rsidRPr="003B2689" w:rsidTr="00496077">
        <w:tc>
          <w:tcPr>
            <w:tcW w:w="5000" w:type="pct"/>
            <w:gridSpan w:val="5"/>
          </w:tcPr>
          <w:p w:rsidR="00605722" w:rsidRPr="003B2689" w:rsidRDefault="00605722" w:rsidP="00496077">
            <w:pPr>
              <w:widowControl w:val="0"/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</w:pP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vertAlign w:val="superscript"/>
                <w:lang w:eastAsia="pl-PL"/>
              </w:rPr>
              <w:t>1)</w:t>
            </w:r>
            <w:r w:rsidRPr="003B2689">
              <w:rPr>
                <w:rFonts w:asciiTheme="minorHAnsi" w:hAnsiTheme="minorHAnsi" w:cs="Times New Roman"/>
                <w:color w:val="000000"/>
                <w:sz w:val="20"/>
                <w:szCs w:val="20"/>
                <w:lang w:eastAsia="pl-PL"/>
              </w:rPr>
              <w:t xml:space="preserve"> Olej opałowy lekki powinien zawierać barwnik czerwony oraz znacznik (bezbarwny związek chemiczny, służący identyfikacji produktu) zgodnie z aktualnymi przepisami prawnymi. </w:t>
            </w:r>
          </w:p>
        </w:tc>
      </w:tr>
    </w:tbl>
    <w:p w:rsidR="00605722" w:rsidRPr="003B2689" w:rsidRDefault="00605722" w:rsidP="00605722">
      <w:pPr>
        <w:widowControl w:val="0"/>
        <w:suppressAutoHyphens w:val="0"/>
        <w:spacing w:after="0" w:line="240" w:lineRule="auto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</w:p>
    <w:p w:rsidR="00605722" w:rsidRPr="003B2689" w:rsidRDefault="00605722" w:rsidP="00605722">
      <w:pPr>
        <w:widowControl w:val="0"/>
        <w:numPr>
          <w:ilvl w:val="0"/>
          <w:numId w:val="3"/>
        </w:numPr>
        <w:tabs>
          <w:tab w:val="clear" w:pos="360"/>
          <w:tab w:val="num" w:pos="284"/>
        </w:tabs>
        <w:suppressAutoHyphens w:val="0"/>
        <w:spacing w:after="0" w:line="240" w:lineRule="auto"/>
        <w:ind w:left="284" w:hanging="284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 xml:space="preserve">W przypadku </w:t>
      </w:r>
      <w:proofErr w:type="gramStart"/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wątpliwości co</w:t>
      </w:r>
      <w:proofErr w:type="gramEnd"/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 xml:space="preserve"> do jakości oleju opałowego Zamawiający zleci wykonanie badań oleju </w:t>
      </w: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br/>
        <w:t xml:space="preserve">w uprawnionym laboratorium. W razie stwierdzenia niezgodności z obowiązującymi normami, kosztami badania laboratoryjnego zostanie obciążony Wykonawca </w:t>
      </w:r>
    </w:p>
    <w:p w:rsidR="00605722" w:rsidRPr="003B2689" w:rsidRDefault="00605722" w:rsidP="00605722">
      <w:pPr>
        <w:widowControl w:val="0"/>
        <w:numPr>
          <w:ilvl w:val="0"/>
          <w:numId w:val="3"/>
        </w:numPr>
        <w:tabs>
          <w:tab w:val="clear" w:pos="360"/>
          <w:tab w:val="num" w:pos="284"/>
        </w:tabs>
        <w:suppressAutoHyphens w:val="0"/>
        <w:spacing w:after="0" w:line="240" w:lineRule="auto"/>
        <w:ind w:left="284" w:hanging="284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Próbka oleju opałowego przeznaczona do badania zostanie pobrana w obecności pracownika ze strony Wykonawcy i Zamawiającego i przekazana do badania laboratoryjnego.</w:t>
      </w:r>
    </w:p>
    <w:p w:rsidR="00605722" w:rsidRPr="003B2689" w:rsidRDefault="00605722" w:rsidP="00605722">
      <w:pPr>
        <w:widowControl w:val="0"/>
        <w:numPr>
          <w:ilvl w:val="0"/>
          <w:numId w:val="3"/>
        </w:numPr>
        <w:tabs>
          <w:tab w:val="clear" w:pos="360"/>
          <w:tab w:val="num" w:pos="284"/>
        </w:tabs>
        <w:suppressAutoHyphens w:val="0"/>
        <w:spacing w:after="0" w:line="240" w:lineRule="auto"/>
        <w:ind w:left="284" w:hanging="284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 xml:space="preserve">W przypadku stwierdzenia okoliczności, o których mowa powyżej, Wykonawca pokryje koszty związane </w:t>
      </w: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br/>
        <w:t>z usunięciem ewentualnej awarii systemu ogrzewania zasilanego tym olejem opałowym</w:t>
      </w:r>
    </w:p>
    <w:p w:rsidR="00605722" w:rsidRPr="003B2689" w:rsidRDefault="00605722" w:rsidP="00605722">
      <w:pPr>
        <w:widowControl w:val="0"/>
        <w:numPr>
          <w:ilvl w:val="0"/>
          <w:numId w:val="3"/>
        </w:numPr>
        <w:tabs>
          <w:tab w:val="clear" w:pos="360"/>
          <w:tab w:val="num" w:pos="284"/>
        </w:tabs>
        <w:suppressAutoHyphens w:val="0"/>
        <w:spacing w:after="0" w:line="240" w:lineRule="auto"/>
        <w:ind w:left="284" w:hanging="284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 xml:space="preserve">W przypadku stwierdzenia </w:t>
      </w:r>
      <w:proofErr w:type="gramStart"/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niewłaściwej jakości</w:t>
      </w:r>
      <w:proofErr w:type="gramEnd"/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 xml:space="preserve"> oleju opałowego Wykonawca pokryje wszelkie koszty związane z oczyszczeniem systemu ogrzewania</w:t>
      </w:r>
    </w:p>
    <w:p w:rsidR="00605722" w:rsidRPr="003B2689" w:rsidRDefault="00605722" w:rsidP="00605722">
      <w:pPr>
        <w:widowControl w:val="0"/>
        <w:numPr>
          <w:ilvl w:val="0"/>
          <w:numId w:val="3"/>
        </w:numPr>
        <w:tabs>
          <w:tab w:val="clear" w:pos="360"/>
          <w:tab w:val="num" w:pos="284"/>
        </w:tabs>
        <w:suppressAutoHyphens w:val="0"/>
        <w:spacing w:after="0" w:line="240" w:lineRule="auto"/>
        <w:ind w:left="284" w:hanging="284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W przypadkach określonych w ust. 5 i 6 Wykonawca zobowiązuje się dokonać wymiany wadliwego oleju na wolny od wad, bez dodatkowego wynagrodzenia</w:t>
      </w:r>
    </w:p>
    <w:p w:rsidR="00605722" w:rsidRPr="003B2689" w:rsidRDefault="00605722" w:rsidP="00605722">
      <w:pPr>
        <w:widowControl w:val="0"/>
        <w:numPr>
          <w:ilvl w:val="0"/>
          <w:numId w:val="3"/>
        </w:numPr>
        <w:tabs>
          <w:tab w:val="clear" w:pos="360"/>
          <w:tab w:val="num" w:pos="284"/>
        </w:tabs>
        <w:suppressAutoHyphens w:val="0"/>
        <w:spacing w:after="0" w:line="240" w:lineRule="auto"/>
        <w:ind w:left="284" w:hanging="284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Dodatkowe koszty związane z opróżnieniem zbiorników z wadliwego paliwa poniesie Wykonawca.</w:t>
      </w:r>
    </w:p>
    <w:p w:rsidR="00605722" w:rsidRPr="003B2689" w:rsidRDefault="00605722" w:rsidP="00605722">
      <w:pPr>
        <w:widowControl w:val="0"/>
        <w:spacing w:after="0" w:line="240" w:lineRule="auto"/>
        <w:jc w:val="center"/>
        <w:rPr>
          <w:rFonts w:asciiTheme="minorHAnsi" w:eastAsia="Lucida Sans Unicode" w:hAnsiTheme="minorHAnsi" w:cs="Times New Roman"/>
          <w:b/>
          <w:sz w:val="20"/>
          <w:szCs w:val="20"/>
          <w:lang w:eastAsia="en-US"/>
        </w:rPr>
      </w:pPr>
    </w:p>
    <w:p w:rsidR="00605722" w:rsidRPr="003B2689" w:rsidRDefault="00605722" w:rsidP="00605722">
      <w:pPr>
        <w:widowControl w:val="0"/>
        <w:spacing w:after="0" w:line="240" w:lineRule="auto"/>
        <w:contextualSpacing/>
        <w:jc w:val="center"/>
        <w:rPr>
          <w:rFonts w:asciiTheme="minorHAnsi" w:eastAsia="Lucida Sans Unicode" w:hAnsiTheme="minorHAnsi" w:cs="Times New Roman"/>
          <w:b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b/>
          <w:sz w:val="20"/>
          <w:szCs w:val="20"/>
          <w:lang w:eastAsia="en-US"/>
        </w:rPr>
        <w:t>§ 7.</w:t>
      </w:r>
    </w:p>
    <w:p w:rsidR="00605722" w:rsidRPr="003B2689" w:rsidRDefault="00605722" w:rsidP="00605722">
      <w:pPr>
        <w:spacing w:before="120"/>
        <w:contextualSpacing/>
        <w:jc w:val="center"/>
        <w:rPr>
          <w:rFonts w:asciiTheme="minorHAnsi" w:hAnsiTheme="minorHAnsi" w:cs="Times New Roman"/>
          <w:b/>
          <w:sz w:val="20"/>
          <w:szCs w:val="20"/>
        </w:rPr>
      </w:pPr>
      <w:r w:rsidRPr="003B2689">
        <w:rPr>
          <w:rFonts w:asciiTheme="minorHAnsi" w:hAnsiTheme="minorHAnsi" w:cs="Times New Roman"/>
          <w:b/>
          <w:sz w:val="20"/>
          <w:szCs w:val="20"/>
        </w:rPr>
        <w:t>Umowy o podwykonawstwo</w:t>
      </w:r>
    </w:p>
    <w:p w:rsidR="00605722" w:rsidRPr="003B2689" w:rsidRDefault="00605722" w:rsidP="00605722">
      <w:pPr>
        <w:shd w:val="clear" w:color="auto" w:fill="FFFFFF"/>
        <w:tabs>
          <w:tab w:val="left" w:pos="427"/>
        </w:tabs>
        <w:contextualSpacing/>
        <w:jc w:val="both"/>
        <w:rPr>
          <w:rFonts w:asciiTheme="minorHAnsi" w:hAnsiTheme="minorHAnsi" w:cs="Times New Roman"/>
          <w:sz w:val="20"/>
          <w:szCs w:val="20"/>
        </w:rPr>
      </w:pPr>
      <w:r w:rsidRPr="003B2689">
        <w:rPr>
          <w:rFonts w:asciiTheme="minorHAnsi" w:hAnsiTheme="minorHAnsi" w:cs="Times New Roman"/>
          <w:b/>
          <w:sz w:val="20"/>
          <w:szCs w:val="20"/>
        </w:rPr>
        <w:t>1.</w:t>
      </w:r>
      <w:r w:rsidRPr="003B2689">
        <w:rPr>
          <w:rFonts w:asciiTheme="minorHAnsi" w:hAnsiTheme="minorHAnsi" w:cs="Times New Roman"/>
          <w:sz w:val="20"/>
          <w:szCs w:val="20"/>
        </w:rPr>
        <w:t xml:space="preserve"> Wykonawca w uzgodnieniu z Zamawiającym może powierzyć, zgodnie z ofertą Wykonawcy, wykonanie części dostaw podwykonawcom pod warunkiem, że posiadają oni kwalifikacje do ich wykonania.</w:t>
      </w:r>
    </w:p>
    <w:p w:rsidR="00605722" w:rsidRPr="003B2689" w:rsidRDefault="00605722" w:rsidP="00605722">
      <w:pPr>
        <w:shd w:val="clear" w:color="auto" w:fill="FFFFFF"/>
        <w:tabs>
          <w:tab w:val="left" w:pos="427"/>
        </w:tabs>
        <w:contextualSpacing/>
        <w:jc w:val="both"/>
        <w:rPr>
          <w:rFonts w:asciiTheme="minorHAnsi" w:hAnsiTheme="minorHAnsi" w:cs="Times New Roman"/>
          <w:sz w:val="20"/>
          <w:szCs w:val="20"/>
        </w:rPr>
      </w:pPr>
      <w:r w:rsidRPr="003B2689">
        <w:rPr>
          <w:rFonts w:asciiTheme="minorHAnsi" w:hAnsiTheme="minorHAnsi" w:cs="Times New Roman"/>
          <w:b/>
          <w:sz w:val="20"/>
          <w:szCs w:val="20"/>
        </w:rPr>
        <w:t>2.</w:t>
      </w:r>
      <w:r w:rsidRPr="003B2689">
        <w:rPr>
          <w:rFonts w:asciiTheme="minorHAnsi" w:hAnsiTheme="minorHAnsi" w:cs="Times New Roman"/>
          <w:sz w:val="20"/>
          <w:szCs w:val="20"/>
        </w:rPr>
        <w:t xml:space="preserve"> Umowa pomiędzy Wykonawcą a podwykonawcą powinna być zawarta w formie pisemnej pod rygorem nieważności.</w:t>
      </w:r>
    </w:p>
    <w:p w:rsidR="00605722" w:rsidRPr="003B2689" w:rsidRDefault="00605722" w:rsidP="00605722">
      <w:pPr>
        <w:shd w:val="clear" w:color="auto" w:fill="FFFFFF"/>
        <w:tabs>
          <w:tab w:val="left" w:pos="427"/>
        </w:tabs>
        <w:contextualSpacing/>
        <w:jc w:val="both"/>
        <w:rPr>
          <w:rFonts w:asciiTheme="minorHAnsi" w:hAnsiTheme="minorHAnsi" w:cs="Times New Roman"/>
          <w:sz w:val="20"/>
          <w:szCs w:val="20"/>
        </w:rPr>
      </w:pPr>
      <w:r w:rsidRPr="003B2689">
        <w:rPr>
          <w:rFonts w:asciiTheme="minorHAnsi" w:hAnsiTheme="minorHAnsi" w:cs="Times New Roman"/>
          <w:b/>
          <w:sz w:val="20"/>
          <w:szCs w:val="20"/>
        </w:rPr>
        <w:t>3.</w:t>
      </w:r>
      <w:r w:rsidRPr="003B2689">
        <w:rPr>
          <w:rFonts w:asciiTheme="minorHAnsi" w:hAnsiTheme="minorHAnsi" w:cs="Times New Roman"/>
          <w:sz w:val="20"/>
          <w:szCs w:val="20"/>
        </w:rPr>
        <w:t xml:space="preserve"> W przypadku powierzenia przez Wykonawcę realizacji dostawy Podwykonawcy, Wykonawca jest zobowiązany do dokonania we własnym zakresie zapłaty wynagr</w:t>
      </w:r>
      <w:r>
        <w:rPr>
          <w:rFonts w:asciiTheme="minorHAnsi" w:hAnsiTheme="minorHAnsi" w:cs="Times New Roman"/>
          <w:sz w:val="20"/>
          <w:szCs w:val="20"/>
        </w:rPr>
        <w:t xml:space="preserve">odzenia należnego Podwykonawcy </w:t>
      </w:r>
      <w:r>
        <w:rPr>
          <w:rFonts w:asciiTheme="minorHAnsi" w:hAnsiTheme="minorHAnsi" w:cs="Times New Roman"/>
          <w:sz w:val="20"/>
          <w:szCs w:val="20"/>
        </w:rPr>
        <w:br/>
      </w:r>
      <w:r w:rsidRPr="003B2689">
        <w:rPr>
          <w:rFonts w:asciiTheme="minorHAnsi" w:hAnsiTheme="minorHAnsi" w:cs="Times New Roman"/>
          <w:sz w:val="20"/>
          <w:szCs w:val="20"/>
        </w:rPr>
        <w:t>z zachowaniem terminów płatności określonych w umowie z Podwykonawcą.</w:t>
      </w:r>
    </w:p>
    <w:p w:rsidR="00605722" w:rsidRPr="003B2689" w:rsidRDefault="00605722" w:rsidP="00605722">
      <w:pPr>
        <w:shd w:val="clear" w:color="auto" w:fill="FFFFFF"/>
        <w:tabs>
          <w:tab w:val="left" w:pos="427"/>
        </w:tabs>
        <w:contextualSpacing/>
        <w:jc w:val="both"/>
        <w:rPr>
          <w:rFonts w:asciiTheme="minorHAnsi" w:hAnsiTheme="minorHAnsi" w:cs="Times New Roman"/>
          <w:sz w:val="20"/>
          <w:szCs w:val="20"/>
        </w:rPr>
      </w:pPr>
      <w:r w:rsidRPr="003B2689">
        <w:rPr>
          <w:rFonts w:asciiTheme="minorHAnsi" w:hAnsiTheme="minorHAnsi" w:cs="Times New Roman"/>
          <w:b/>
          <w:sz w:val="20"/>
          <w:szCs w:val="20"/>
        </w:rPr>
        <w:t>4.</w:t>
      </w:r>
      <w:r w:rsidRPr="003B2689">
        <w:rPr>
          <w:rFonts w:asciiTheme="minorHAnsi" w:hAnsiTheme="minorHAnsi" w:cs="Times New Roman"/>
          <w:sz w:val="20"/>
          <w:szCs w:val="20"/>
        </w:rPr>
        <w:t xml:space="preserve"> Wykonawca ma obowiązek załączenia do każdej faktury oświadczenia, iż dokonał stosownej zapłaty na rzecz Podwykonawców za wykonane dostawy oraz oświadczeń Podwykonawców, że otrzymali należne im kwoty wynagrodzenia i nie zgłaszają roszczeń finansowych do Wykonawcy z tytułu świadczonych usług </w:t>
      </w:r>
    </w:p>
    <w:p w:rsidR="00605722" w:rsidRPr="003B2689" w:rsidRDefault="00605722" w:rsidP="00605722">
      <w:pPr>
        <w:pStyle w:val="Tekstpodstawowy"/>
        <w:tabs>
          <w:tab w:val="left" w:pos="284"/>
        </w:tabs>
        <w:spacing w:line="240" w:lineRule="auto"/>
        <w:contextualSpacing/>
        <w:jc w:val="both"/>
        <w:rPr>
          <w:rFonts w:asciiTheme="minorHAnsi" w:hAnsiTheme="minorHAnsi" w:cs="Times New Roman"/>
          <w:b/>
          <w:i/>
          <w:sz w:val="20"/>
          <w:szCs w:val="20"/>
        </w:rPr>
      </w:pPr>
      <w:r w:rsidRPr="003B2689">
        <w:rPr>
          <w:rFonts w:asciiTheme="minorHAnsi" w:hAnsiTheme="minorHAnsi" w:cs="Times New Roman"/>
          <w:b/>
          <w:sz w:val="20"/>
          <w:szCs w:val="20"/>
        </w:rPr>
        <w:t>5.</w:t>
      </w:r>
      <w:r w:rsidRPr="003B2689">
        <w:rPr>
          <w:rFonts w:asciiTheme="minorHAnsi" w:hAnsiTheme="minorHAnsi" w:cs="Times New Roman"/>
          <w:sz w:val="20"/>
          <w:szCs w:val="20"/>
        </w:rPr>
        <w:t xml:space="preserve"> W przypadku niedopełnienia powyższego obowiązku Zamawiający władny jest obniżyć kwotę płatności wynagrodzenia na rzecz Wykonawcy o kwotę należną podwykonawcy, zatrzymując </w:t>
      </w:r>
      <w:proofErr w:type="gramStart"/>
      <w:r w:rsidRPr="003B2689">
        <w:rPr>
          <w:rFonts w:asciiTheme="minorHAnsi" w:hAnsiTheme="minorHAnsi" w:cs="Times New Roman"/>
          <w:sz w:val="20"/>
          <w:szCs w:val="20"/>
        </w:rPr>
        <w:t>ją jako</w:t>
      </w:r>
      <w:proofErr w:type="gramEnd"/>
      <w:r w:rsidRPr="003B2689">
        <w:rPr>
          <w:rFonts w:asciiTheme="minorHAnsi" w:hAnsiTheme="minorHAnsi" w:cs="Times New Roman"/>
          <w:sz w:val="20"/>
          <w:szCs w:val="20"/>
        </w:rPr>
        <w:t xml:space="preserve"> zabezpieczenie na wypadek roszczeń podwykonawcy.</w:t>
      </w:r>
    </w:p>
    <w:p w:rsidR="00605722" w:rsidRPr="003B2689" w:rsidRDefault="00605722" w:rsidP="00605722">
      <w:pPr>
        <w:contextualSpacing/>
        <w:jc w:val="both"/>
        <w:rPr>
          <w:rFonts w:asciiTheme="minorHAnsi" w:hAnsiTheme="minorHAnsi" w:cs="Times New Roman"/>
          <w:b/>
          <w:sz w:val="20"/>
          <w:szCs w:val="20"/>
        </w:rPr>
      </w:pPr>
      <w:r w:rsidRPr="003B2689">
        <w:rPr>
          <w:rFonts w:asciiTheme="minorHAnsi" w:hAnsiTheme="minorHAnsi" w:cs="Times New Roman"/>
          <w:b/>
          <w:sz w:val="20"/>
          <w:szCs w:val="20"/>
        </w:rPr>
        <w:t>6. Jeżeli Wykonawca realizuje zamówienie samodzielnie, jest zobowiązany dołączyć do składanej faktury oświadczenie, że realizuje zamówienie bez udziału podwykonawców.</w:t>
      </w:r>
    </w:p>
    <w:p w:rsidR="00605722" w:rsidRPr="00765286" w:rsidRDefault="00605722" w:rsidP="00605722">
      <w:pPr>
        <w:pStyle w:val="Tekstpodstawowy"/>
        <w:tabs>
          <w:tab w:val="left" w:pos="284"/>
        </w:tabs>
        <w:spacing w:line="240" w:lineRule="auto"/>
        <w:jc w:val="both"/>
        <w:rPr>
          <w:rFonts w:asciiTheme="minorHAnsi" w:hAnsiTheme="minorHAnsi" w:cs="Times New Roman"/>
          <w:sz w:val="20"/>
          <w:szCs w:val="20"/>
        </w:rPr>
      </w:pPr>
      <w:r w:rsidRPr="003B2689">
        <w:rPr>
          <w:rFonts w:asciiTheme="minorHAnsi" w:hAnsiTheme="minorHAnsi" w:cs="Times New Roman"/>
          <w:b/>
          <w:sz w:val="20"/>
          <w:szCs w:val="20"/>
        </w:rPr>
        <w:t>7.</w:t>
      </w:r>
      <w:r w:rsidRPr="003B2689">
        <w:rPr>
          <w:rFonts w:asciiTheme="minorHAnsi" w:hAnsiTheme="minorHAnsi" w:cs="Times New Roman"/>
          <w:sz w:val="20"/>
          <w:szCs w:val="20"/>
        </w:rPr>
        <w:t xml:space="preserve"> Wykonanie dostaw za pomocą podwykonawców nie zwalnia Wykonawcy od odpowiedzialności i zobowiązań wynikających z warunków umowy. Wykonawca będzie odpowiedzialny za działania, uchybienia i zaniedbania podwykonawcy w takim zakresie, jak gdyby były one działaniami, uchybieniami lub zaniedbaniami samego Wykonawcy.</w:t>
      </w:r>
    </w:p>
    <w:p w:rsidR="00605722" w:rsidRPr="003B2689" w:rsidRDefault="00605722" w:rsidP="00605722">
      <w:pPr>
        <w:widowControl w:val="0"/>
        <w:spacing w:after="0" w:line="240" w:lineRule="auto"/>
        <w:jc w:val="center"/>
        <w:rPr>
          <w:rFonts w:asciiTheme="minorHAnsi" w:eastAsia="Lucida Sans Unicode" w:hAnsiTheme="minorHAnsi" w:cs="Times New Roman"/>
          <w:b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b/>
          <w:sz w:val="20"/>
          <w:szCs w:val="20"/>
          <w:lang w:eastAsia="en-US"/>
        </w:rPr>
        <w:t>§ 8.</w:t>
      </w:r>
    </w:p>
    <w:p w:rsidR="00605722" w:rsidRPr="003B2689" w:rsidRDefault="00605722" w:rsidP="00605722">
      <w:pPr>
        <w:widowControl w:val="0"/>
        <w:numPr>
          <w:ilvl w:val="0"/>
          <w:numId w:val="4"/>
        </w:numPr>
        <w:tabs>
          <w:tab w:val="clear" w:pos="360"/>
          <w:tab w:val="num" w:pos="284"/>
        </w:tabs>
        <w:suppressAutoHyphens w:val="0"/>
        <w:spacing w:after="0" w:line="240" w:lineRule="auto"/>
        <w:ind w:left="142" w:hanging="142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Wykonawca zapłaci Zamawiającemu karę umowną:</w:t>
      </w:r>
    </w:p>
    <w:p w:rsidR="00605722" w:rsidRPr="003B2689" w:rsidRDefault="00605722" w:rsidP="00605722">
      <w:pPr>
        <w:pStyle w:val="Akapitzlist"/>
        <w:widowControl w:val="0"/>
        <w:numPr>
          <w:ilvl w:val="0"/>
          <w:numId w:val="5"/>
        </w:numPr>
        <w:tabs>
          <w:tab w:val="clear" w:pos="420"/>
          <w:tab w:val="num" w:pos="567"/>
        </w:tabs>
        <w:suppressAutoHyphens w:val="0"/>
        <w:spacing w:after="0" w:line="240" w:lineRule="auto"/>
        <w:ind w:left="567" w:hanging="283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proofErr w:type="gramStart"/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w</w:t>
      </w:r>
      <w:proofErr w:type="gramEnd"/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 xml:space="preserve"> wysokości 200 zł za każdy dzień zwłoki, jeżeli towar nie zostanie doręczony w terminie z przyczyn zależnych od Wykonawcy,</w:t>
      </w:r>
    </w:p>
    <w:p w:rsidR="00605722" w:rsidRPr="003B2689" w:rsidRDefault="00605722" w:rsidP="00605722">
      <w:pPr>
        <w:widowControl w:val="0"/>
        <w:numPr>
          <w:ilvl w:val="0"/>
          <w:numId w:val="5"/>
        </w:numPr>
        <w:tabs>
          <w:tab w:val="clear" w:pos="420"/>
          <w:tab w:val="num" w:pos="567"/>
        </w:tabs>
        <w:suppressAutoHyphens w:val="0"/>
        <w:spacing w:after="0" w:line="240" w:lineRule="auto"/>
        <w:ind w:left="567" w:hanging="283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proofErr w:type="gramStart"/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w</w:t>
      </w:r>
      <w:proofErr w:type="gramEnd"/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 xml:space="preserve"> wysokości 1.000 </w:t>
      </w:r>
      <w:proofErr w:type="gramStart"/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zł</w:t>
      </w:r>
      <w:proofErr w:type="gramEnd"/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 xml:space="preserve"> za dostarczenie towaru z wadami lub w ilości nie odpowiadającej zamówieniu </w:t>
      </w: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br/>
        <w:t>( braki ilościowe)</w:t>
      </w:r>
    </w:p>
    <w:p w:rsidR="00605722" w:rsidRPr="003B2689" w:rsidRDefault="00605722" w:rsidP="00605722">
      <w:pPr>
        <w:widowControl w:val="0"/>
        <w:numPr>
          <w:ilvl w:val="0"/>
          <w:numId w:val="5"/>
        </w:numPr>
        <w:tabs>
          <w:tab w:val="clear" w:pos="420"/>
          <w:tab w:val="num" w:pos="567"/>
        </w:tabs>
        <w:suppressAutoHyphens w:val="0"/>
        <w:spacing w:after="0" w:line="240" w:lineRule="auto"/>
        <w:ind w:left="567" w:hanging="283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proofErr w:type="gramStart"/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w</w:t>
      </w:r>
      <w:proofErr w:type="gramEnd"/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 xml:space="preserve"> wysokości 10.000 </w:t>
      </w:r>
      <w:proofErr w:type="gramStart"/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zł</w:t>
      </w:r>
      <w:proofErr w:type="gramEnd"/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 xml:space="preserve"> w przypadku rozwiązania lub odstąpienia od umowy przez którąkolwiek ze stron </w:t>
      </w: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br/>
        <w:t>z przyczyn zależnych od Wykonawcy.</w:t>
      </w:r>
    </w:p>
    <w:p w:rsidR="00605722" w:rsidRPr="003B2689" w:rsidRDefault="00605722" w:rsidP="00605722">
      <w:pPr>
        <w:widowControl w:val="0"/>
        <w:numPr>
          <w:ilvl w:val="0"/>
          <w:numId w:val="4"/>
        </w:numPr>
        <w:tabs>
          <w:tab w:val="clear" w:pos="360"/>
          <w:tab w:val="num" w:pos="284"/>
        </w:tabs>
        <w:suppressAutoHyphens w:val="0"/>
        <w:spacing w:after="0" w:line="240" w:lineRule="auto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Zamawiający zapłaci Wykonawcy karę umowną:</w:t>
      </w:r>
    </w:p>
    <w:p w:rsidR="00605722" w:rsidRPr="003B2689" w:rsidRDefault="00605722" w:rsidP="00605722">
      <w:pPr>
        <w:pStyle w:val="Akapitzlist"/>
        <w:widowControl w:val="0"/>
        <w:numPr>
          <w:ilvl w:val="0"/>
          <w:numId w:val="11"/>
        </w:numPr>
        <w:suppressAutoHyphens w:val="0"/>
        <w:spacing w:after="0" w:line="240" w:lineRule="auto"/>
        <w:ind w:left="567" w:hanging="207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proofErr w:type="gramStart"/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w</w:t>
      </w:r>
      <w:proofErr w:type="gramEnd"/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 xml:space="preserve"> wysokości 10.000 </w:t>
      </w:r>
      <w:proofErr w:type="gramStart"/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zł</w:t>
      </w:r>
      <w:proofErr w:type="gramEnd"/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 xml:space="preserve"> za odstąpienie od umowy z przyczyn zależnych wyłącznie od Zamawiającego, zastrzeżeniem postanowień § 10 ust. 1 niniejszej umowy</w:t>
      </w:r>
    </w:p>
    <w:p w:rsidR="00605722" w:rsidRPr="003B2689" w:rsidRDefault="00605722" w:rsidP="00605722">
      <w:pPr>
        <w:widowControl w:val="0"/>
        <w:numPr>
          <w:ilvl w:val="0"/>
          <w:numId w:val="4"/>
        </w:numPr>
        <w:tabs>
          <w:tab w:val="clear" w:pos="360"/>
          <w:tab w:val="num" w:pos="284"/>
        </w:tabs>
        <w:suppressAutoHyphens w:val="0"/>
        <w:spacing w:after="0" w:line="240" w:lineRule="auto"/>
        <w:ind w:left="284" w:hanging="284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Zamawiający zapłaci Wykonawcy odsetki ustawowe w przypadku opóźnienia w zapłacie wynagrodzenia,</w:t>
      </w:r>
    </w:p>
    <w:p w:rsidR="00605722" w:rsidRPr="003B2689" w:rsidRDefault="00605722" w:rsidP="00605722">
      <w:pPr>
        <w:widowControl w:val="0"/>
        <w:numPr>
          <w:ilvl w:val="0"/>
          <w:numId w:val="4"/>
        </w:numPr>
        <w:tabs>
          <w:tab w:val="clear" w:pos="360"/>
          <w:tab w:val="num" w:pos="284"/>
        </w:tabs>
        <w:suppressAutoHyphens w:val="0"/>
        <w:spacing w:after="0" w:line="240" w:lineRule="auto"/>
        <w:ind w:left="284" w:hanging="284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 xml:space="preserve">Strony zastrzegają sobie prawo dochodzenia odszkodowania uzupełniającego przenoszącego wysokość zastrzeżonych kar umownych do wysokości rzeczywiście poniesionych szkód. </w:t>
      </w:r>
    </w:p>
    <w:p w:rsidR="00605722" w:rsidRPr="003B2689" w:rsidRDefault="00605722" w:rsidP="00605722">
      <w:pPr>
        <w:widowControl w:val="0"/>
        <w:numPr>
          <w:ilvl w:val="0"/>
          <w:numId w:val="4"/>
        </w:numPr>
        <w:tabs>
          <w:tab w:val="clear" w:pos="360"/>
          <w:tab w:val="num" w:pos="284"/>
        </w:tabs>
        <w:suppressAutoHyphens w:val="0"/>
        <w:spacing w:after="0" w:line="240" w:lineRule="auto"/>
        <w:ind w:left="284" w:hanging="284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Wykonawca wyraża zgodę na potrącenie kar umownych z należnego mu wynagrodzenia za wykonanie przedmiotu umowy.</w:t>
      </w:r>
    </w:p>
    <w:p w:rsidR="00605722" w:rsidRPr="003B2689" w:rsidRDefault="00605722" w:rsidP="00605722">
      <w:pPr>
        <w:widowControl w:val="0"/>
        <w:suppressAutoHyphens w:val="0"/>
        <w:spacing w:after="0" w:line="240" w:lineRule="auto"/>
        <w:ind w:left="360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</w:p>
    <w:p w:rsidR="00605722" w:rsidRPr="003B2689" w:rsidRDefault="00605722" w:rsidP="00605722">
      <w:pPr>
        <w:widowControl w:val="0"/>
        <w:spacing w:after="0" w:line="240" w:lineRule="auto"/>
        <w:jc w:val="center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b/>
          <w:sz w:val="20"/>
          <w:szCs w:val="20"/>
          <w:lang w:eastAsia="en-US"/>
        </w:rPr>
        <w:t>§ 9</w:t>
      </w: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.</w:t>
      </w:r>
    </w:p>
    <w:p w:rsidR="00605722" w:rsidRPr="003B2689" w:rsidRDefault="00605722" w:rsidP="00605722">
      <w:pPr>
        <w:spacing w:after="0" w:line="240" w:lineRule="auto"/>
        <w:jc w:val="both"/>
        <w:rPr>
          <w:rFonts w:asciiTheme="minorHAnsi" w:hAnsiTheme="minorHAnsi" w:cs="Times New Roman"/>
          <w:bCs/>
          <w:sz w:val="20"/>
          <w:szCs w:val="20"/>
        </w:rPr>
      </w:pPr>
      <w:r w:rsidRPr="003B2689">
        <w:rPr>
          <w:rFonts w:asciiTheme="minorHAnsi" w:hAnsiTheme="minorHAnsi" w:cs="Times New Roman"/>
          <w:b/>
          <w:bCs/>
          <w:sz w:val="20"/>
          <w:szCs w:val="20"/>
        </w:rPr>
        <w:t>1.</w:t>
      </w:r>
      <w:r w:rsidRPr="003B2689">
        <w:rPr>
          <w:rFonts w:asciiTheme="minorHAnsi" w:hAnsiTheme="minorHAnsi" w:cs="Times New Roman"/>
          <w:bCs/>
          <w:sz w:val="20"/>
          <w:szCs w:val="20"/>
        </w:rPr>
        <w:t xml:space="preserve"> Wszelkie zmiany i uzupełnienia treści niniejszej umowy, wymagają aneksu sporządzonego z zachowaniem formy pisemnej pod rygorem nieważności.</w:t>
      </w:r>
    </w:p>
    <w:p w:rsidR="00605722" w:rsidRPr="003B2689" w:rsidRDefault="00605722" w:rsidP="00605722">
      <w:pPr>
        <w:shd w:val="clear" w:color="auto" w:fill="FFFFFF"/>
        <w:tabs>
          <w:tab w:val="left" w:pos="427"/>
        </w:tabs>
        <w:spacing w:after="0" w:line="240" w:lineRule="auto"/>
        <w:jc w:val="both"/>
        <w:rPr>
          <w:rFonts w:asciiTheme="minorHAnsi" w:hAnsiTheme="minorHAnsi" w:cs="Times New Roman"/>
          <w:sz w:val="20"/>
          <w:szCs w:val="20"/>
        </w:rPr>
      </w:pPr>
      <w:r w:rsidRPr="003B2689">
        <w:rPr>
          <w:rFonts w:asciiTheme="minorHAnsi" w:hAnsiTheme="minorHAnsi" w:cs="Times New Roman"/>
          <w:b/>
          <w:sz w:val="20"/>
          <w:szCs w:val="20"/>
        </w:rPr>
        <w:t>2.</w:t>
      </w:r>
      <w:r w:rsidRPr="003B2689">
        <w:rPr>
          <w:rFonts w:asciiTheme="minorHAnsi" w:hAnsiTheme="minorHAnsi" w:cs="Times New Roman"/>
          <w:sz w:val="20"/>
          <w:szCs w:val="20"/>
        </w:rPr>
        <w:t xml:space="preserve"> Zamawiający przewiduje możliwość dokonania zmian postanowień w zawartej umowie w stosunku do treści oferty, na </w:t>
      </w:r>
      <w:proofErr w:type="gramStart"/>
      <w:r w:rsidRPr="003B2689">
        <w:rPr>
          <w:rFonts w:asciiTheme="minorHAnsi" w:hAnsiTheme="minorHAnsi" w:cs="Times New Roman"/>
          <w:sz w:val="20"/>
          <w:szCs w:val="20"/>
        </w:rPr>
        <w:t>podstawie której</w:t>
      </w:r>
      <w:proofErr w:type="gramEnd"/>
      <w:r w:rsidRPr="003B2689">
        <w:rPr>
          <w:rFonts w:asciiTheme="minorHAnsi" w:hAnsiTheme="minorHAnsi" w:cs="Times New Roman"/>
          <w:sz w:val="20"/>
          <w:szCs w:val="20"/>
        </w:rPr>
        <w:t xml:space="preserve"> dokonano wyboru Wykonawcy, określając jednocześnie warunki ich wprowadzenia.</w:t>
      </w:r>
    </w:p>
    <w:p w:rsidR="00605722" w:rsidRPr="003B2689" w:rsidRDefault="00605722" w:rsidP="00605722">
      <w:pPr>
        <w:shd w:val="clear" w:color="auto" w:fill="FFFFFF"/>
        <w:tabs>
          <w:tab w:val="left" w:pos="427"/>
        </w:tabs>
        <w:spacing w:after="0" w:line="240" w:lineRule="auto"/>
        <w:jc w:val="both"/>
        <w:rPr>
          <w:rFonts w:asciiTheme="minorHAnsi" w:hAnsiTheme="minorHAnsi" w:cs="Times New Roman"/>
          <w:sz w:val="20"/>
          <w:szCs w:val="20"/>
        </w:rPr>
      </w:pPr>
      <w:r w:rsidRPr="003B2689">
        <w:rPr>
          <w:rFonts w:asciiTheme="minorHAnsi" w:hAnsiTheme="minorHAnsi" w:cs="Times New Roman"/>
          <w:sz w:val="20"/>
          <w:szCs w:val="20"/>
        </w:rPr>
        <w:t>- okoliczności wskazane przez Zamawiającego w specyfikacji istotnych warunków zamówienia w postaci postanowień w niniejszej umowie</w:t>
      </w:r>
    </w:p>
    <w:p w:rsidR="00605722" w:rsidRPr="003B2689" w:rsidRDefault="00605722" w:rsidP="00605722">
      <w:pPr>
        <w:shd w:val="clear" w:color="auto" w:fill="FFFFFF"/>
        <w:tabs>
          <w:tab w:val="left" w:pos="427"/>
        </w:tabs>
        <w:spacing w:after="0" w:line="240" w:lineRule="auto"/>
        <w:jc w:val="both"/>
        <w:rPr>
          <w:rFonts w:asciiTheme="minorHAnsi" w:hAnsiTheme="minorHAnsi" w:cs="Times New Roman"/>
          <w:sz w:val="20"/>
          <w:szCs w:val="20"/>
        </w:rPr>
      </w:pPr>
      <w:r w:rsidRPr="003B2689">
        <w:rPr>
          <w:rFonts w:asciiTheme="minorHAnsi" w:hAnsiTheme="minorHAnsi" w:cs="Times New Roman"/>
          <w:sz w:val="20"/>
          <w:szCs w:val="20"/>
        </w:rPr>
        <w:t xml:space="preserve">- okoliczności wskazane w art. 144 ust. 1 </w:t>
      </w:r>
      <w:proofErr w:type="gramStart"/>
      <w:r w:rsidRPr="003B2689">
        <w:rPr>
          <w:rFonts w:asciiTheme="minorHAnsi" w:hAnsiTheme="minorHAnsi" w:cs="Times New Roman"/>
          <w:sz w:val="20"/>
          <w:szCs w:val="20"/>
        </w:rPr>
        <w:t>pkt 5 - 6  ustawy</w:t>
      </w:r>
      <w:proofErr w:type="gramEnd"/>
      <w:r w:rsidRPr="003B2689">
        <w:rPr>
          <w:rFonts w:asciiTheme="minorHAnsi" w:hAnsiTheme="minorHAnsi" w:cs="Times New Roman"/>
          <w:sz w:val="20"/>
          <w:szCs w:val="20"/>
        </w:rPr>
        <w:t xml:space="preserve"> Prawo zamówień publicznych</w:t>
      </w:r>
    </w:p>
    <w:p w:rsidR="00605722" w:rsidRPr="003B2689" w:rsidRDefault="00605722" w:rsidP="00605722">
      <w:pPr>
        <w:widowControl w:val="0"/>
        <w:suppressAutoHyphens w:val="0"/>
        <w:spacing w:after="0" w:line="240" w:lineRule="auto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b/>
          <w:sz w:val="20"/>
          <w:szCs w:val="20"/>
          <w:lang w:eastAsia="en-US"/>
        </w:rPr>
        <w:t>3.</w:t>
      </w: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 xml:space="preserve"> Zamawiający przewiduje możliwość zmian postanowień zawartej umowy w stosunku do treści oferty, na </w:t>
      </w:r>
      <w:proofErr w:type="gramStart"/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podstawie której</w:t>
      </w:r>
      <w:proofErr w:type="gramEnd"/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 xml:space="preserve"> dokonano wyboru Wykonawcy, w przypadku wystąpienia co najmniej jednej z okoliczności wymienionych poniżej:</w:t>
      </w:r>
    </w:p>
    <w:p w:rsidR="00605722" w:rsidRPr="003B2689" w:rsidRDefault="00605722" w:rsidP="00605722">
      <w:pPr>
        <w:pStyle w:val="Akapitzlist"/>
        <w:numPr>
          <w:ilvl w:val="0"/>
          <w:numId w:val="13"/>
        </w:numPr>
        <w:ind w:left="714" w:hanging="357"/>
        <w:contextualSpacing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przedłużenia terminu obowiązywania umowy do dnia 30.09.20</w:t>
      </w:r>
      <w:r w:rsidR="00515300">
        <w:rPr>
          <w:rFonts w:asciiTheme="minorHAnsi" w:eastAsia="Lucida Sans Unicode" w:hAnsiTheme="minorHAnsi" w:cs="Times New Roman"/>
          <w:sz w:val="20"/>
          <w:szCs w:val="20"/>
          <w:lang w:eastAsia="en-US"/>
        </w:rPr>
        <w:t>21</w:t>
      </w:r>
      <w:bookmarkStart w:id="0" w:name="_GoBack"/>
      <w:bookmarkEnd w:id="0"/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 xml:space="preserve"> r. – w przypadku nie wykorzystania umówionego wynagrodzenia w terminie określonym </w:t>
      </w:r>
      <w:proofErr w:type="gramStart"/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w  § 2 ust</w:t>
      </w:r>
      <w:proofErr w:type="gramEnd"/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. 2 umowy,</w:t>
      </w:r>
    </w:p>
    <w:p w:rsidR="00605722" w:rsidRPr="003B2689" w:rsidRDefault="00605722" w:rsidP="00605722">
      <w:pPr>
        <w:pStyle w:val="Akapitzlist"/>
        <w:numPr>
          <w:ilvl w:val="0"/>
          <w:numId w:val="13"/>
        </w:numPr>
        <w:ind w:left="714" w:hanging="357"/>
        <w:contextualSpacing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proofErr w:type="gramStart"/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innych</w:t>
      </w:r>
      <w:proofErr w:type="gramEnd"/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 xml:space="preserve"> przyczyn zewnętrznych, niezależnych od Zamawiającego oraz Wykonawcy, skutkujących niemożliwością prowadzenia dostaw.</w:t>
      </w:r>
    </w:p>
    <w:p w:rsidR="00605722" w:rsidRPr="003B2689" w:rsidRDefault="00605722" w:rsidP="00605722">
      <w:pPr>
        <w:contextualSpacing/>
        <w:jc w:val="both"/>
        <w:rPr>
          <w:rFonts w:asciiTheme="minorHAnsi" w:hAnsiTheme="minorHAnsi" w:cs="Times New Roman"/>
          <w:sz w:val="20"/>
          <w:szCs w:val="20"/>
        </w:rPr>
      </w:pPr>
      <w:r w:rsidRPr="003B2689">
        <w:rPr>
          <w:rFonts w:asciiTheme="minorHAnsi" w:eastAsia="Lucida Sans Unicode" w:hAnsiTheme="minorHAnsi" w:cs="Times New Roman"/>
          <w:b/>
          <w:sz w:val="20"/>
          <w:szCs w:val="20"/>
          <w:lang w:eastAsia="en-US"/>
        </w:rPr>
        <w:t>4.</w:t>
      </w: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 xml:space="preserve"> </w:t>
      </w:r>
      <w:r w:rsidRPr="003B2689">
        <w:rPr>
          <w:rFonts w:asciiTheme="minorHAnsi" w:hAnsiTheme="minorHAnsi" w:cs="Times New Roman"/>
          <w:sz w:val="20"/>
          <w:szCs w:val="20"/>
        </w:rPr>
        <w:t xml:space="preserve">Zmiana podwykonawcy – na pisemny wniosek Wykonawcy, dopuszcza się zmianę podwykonawcy, wprowadzenie nowego podwykonawcy lub rezygnację z udziału podwykonawcy przy realizacji przedmiotu zamówienia. Zmiana może nastąpić wyłącznie po przedstawieniu przez Wykonawcę oświadczenia podwykonawcy o jego rezygnacji z udziału w realizacji przedmiotu zamówienia oraz o braku roszczeń podwykonawcy wobec Wykonawcy z tytułu realizacji robót. Zastosowanie mają wówczas przepisy art. 36b </w:t>
      </w:r>
      <w:r>
        <w:rPr>
          <w:rFonts w:asciiTheme="minorHAnsi" w:hAnsiTheme="minorHAnsi" w:cs="Times New Roman"/>
          <w:sz w:val="20"/>
          <w:szCs w:val="20"/>
        </w:rPr>
        <w:br/>
      </w:r>
      <w:r w:rsidRPr="003B2689">
        <w:rPr>
          <w:rFonts w:asciiTheme="minorHAnsi" w:hAnsiTheme="minorHAnsi" w:cs="Times New Roman"/>
          <w:sz w:val="20"/>
          <w:szCs w:val="20"/>
        </w:rPr>
        <w:t xml:space="preserve">i 36ba ustawy </w:t>
      </w:r>
      <w:proofErr w:type="spellStart"/>
      <w:r w:rsidRPr="003B2689">
        <w:rPr>
          <w:rFonts w:asciiTheme="minorHAnsi" w:hAnsiTheme="minorHAnsi" w:cs="Times New Roman"/>
          <w:sz w:val="20"/>
          <w:szCs w:val="20"/>
        </w:rPr>
        <w:t>Pzp</w:t>
      </w:r>
      <w:proofErr w:type="spellEnd"/>
      <w:r w:rsidRPr="003B2689">
        <w:rPr>
          <w:rFonts w:asciiTheme="minorHAnsi" w:hAnsiTheme="minorHAnsi" w:cs="Times New Roman"/>
          <w:sz w:val="20"/>
          <w:szCs w:val="20"/>
        </w:rPr>
        <w:t>.</w:t>
      </w:r>
    </w:p>
    <w:p w:rsidR="00605722" w:rsidRPr="003B2689" w:rsidRDefault="00605722" w:rsidP="00605722">
      <w:pPr>
        <w:contextualSpacing/>
        <w:jc w:val="both"/>
        <w:rPr>
          <w:rFonts w:asciiTheme="minorHAnsi" w:hAnsiTheme="minorHAnsi" w:cs="Times New Roman"/>
          <w:sz w:val="20"/>
          <w:szCs w:val="20"/>
        </w:rPr>
      </w:pPr>
      <w:r w:rsidRPr="003B2689">
        <w:rPr>
          <w:rFonts w:asciiTheme="minorHAnsi" w:hAnsiTheme="minorHAnsi" w:cs="Times New Roman"/>
          <w:b/>
          <w:sz w:val="20"/>
          <w:szCs w:val="20"/>
        </w:rPr>
        <w:t>5.</w:t>
      </w:r>
      <w:r w:rsidRPr="003B2689">
        <w:rPr>
          <w:rFonts w:asciiTheme="minorHAnsi" w:hAnsiTheme="minorHAnsi" w:cs="Times New Roman"/>
          <w:sz w:val="20"/>
          <w:szCs w:val="20"/>
        </w:rPr>
        <w:t xml:space="preserve"> Zmiana wynagrodzenia może nastąpić w sytuacji, gdy:</w:t>
      </w:r>
    </w:p>
    <w:p w:rsidR="00605722" w:rsidRPr="003B2689" w:rsidRDefault="00605722" w:rsidP="00605722">
      <w:pPr>
        <w:contextualSpacing/>
        <w:jc w:val="both"/>
        <w:rPr>
          <w:rFonts w:asciiTheme="minorHAnsi" w:hAnsiTheme="minorHAnsi" w:cs="Times New Roman"/>
          <w:sz w:val="20"/>
          <w:szCs w:val="20"/>
        </w:rPr>
      </w:pPr>
      <w:r w:rsidRPr="003B2689">
        <w:rPr>
          <w:rFonts w:asciiTheme="minorHAnsi" w:hAnsiTheme="minorHAnsi" w:cs="Times New Roman"/>
          <w:sz w:val="20"/>
          <w:szCs w:val="20"/>
        </w:rPr>
        <w:t>1) w związku ze zmianą powszechnie obowiązujących przepisów prawa (np. w zakresie zmiany wysokości stawki podatku VAT)</w:t>
      </w:r>
    </w:p>
    <w:p w:rsidR="00605722" w:rsidRPr="003B2689" w:rsidRDefault="00605722" w:rsidP="00605722">
      <w:pPr>
        <w:contextualSpacing/>
        <w:jc w:val="both"/>
        <w:rPr>
          <w:rFonts w:asciiTheme="minorHAnsi" w:hAnsiTheme="minorHAnsi" w:cs="Times New Roman"/>
          <w:sz w:val="20"/>
          <w:szCs w:val="20"/>
        </w:rPr>
      </w:pPr>
      <w:r w:rsidRPr="003B2689">
        <w:rPr>
          <w:rFonts w:asciiTheme="minorHAnsi" w:hAnsiTheme="minorHAnsi" w:cs="Times New Roman"/>
          <w:b/>
          <w:sz w:val="20"/>
          <w:szCs w:val="20"/>
        </w:rPr>
        <w:t>6.</w:t>
      </w:r>
      <w:r w:rsidRPr="003B2689">
        <w:rPr>
          <w:rFonts w:asciiTheme="minorHAnsi" w:hAnsiTheme="minorHAnsi" w:cs="Times New Roman"/>
          <w:sz w:val="20"/>
          <w:szCs w:val="20"/>
        </w:rPr>
        <w:t xml:space="preserve"> Dopuszczalne są zmiany, niezależnie od ich wartości, które nie są istotne w rozumieniu przepisów art. 144 ust. 1e ustawy </w:t>
      </w:r>
      <w:proofErr w:type="spellStart"/>
      <w:r w:rsidRPr="003B2689">
        <w:rPr>
          <w:rFonts w:asciiTheme="minorHAnsi" w:hAnsiTheme="minorHAnsi" w:cs="Times New Roman"/>
          <w:sz w:val="20"/>
          <w:szCs w:val="20"/>
        </w:rPr>
        <w:t>Pzp</w:t>
      </w:r>
      <w:proofErr w:type="spellEnd"/>
    </w:p>
    <w:p w:rsidR="00605722" w:rsidRPr="003B2689" w:rsidRDefault="00605722" w:rsidP="00605722">
      <w:pPr>
        <w:contextualSpacing/>
        <w:jc w:val="both"/>
        <w:rPr>
          <w:rFonts w:asciiTheme="minorHAnsi" w:hAnsiTheme="minorHAnsi" w:cs="Times New Roman"/>
          <w:sz w:val="20"/>
          <w:szCs w:val="20"/>
        </w:rPr>
      </w:pPr>
      <w:r w:rsidRPr="003B2689">
        <w:rPr>
          <w:rFonts w:asciiTheme="minorHAnsi" w:hAnsiTheme="minorHAnsi" w:cs="Times New Roman"/>
          <w:b/>
          <w:sz w:val="20"/>
          <w:szCs w:val="20"/>
        </w:rPr>
        <w:t>7.</w:t>
      </w:r>
      <w:r w:rsidRPr="003B2689">
        <w:rPr>
          <w:rFonts w:asciiTheme="minorHAnsi" w:hAnsiTheme="minorHAnsi" w:cs="Times New Roman"/>
          <w:sz w:val="20"/>
          <w:szCs w:val="20"/>
        </w:rPr>
        <w:t xml:space="preserve"> Dopuszczalne są zmiany, których łączna wartość zmian jest mniejsza od 10% wartości zamówienia określonej pierwotnie w umowie w przypadku zamówień na dostawy </w:t>
      </w:r>
    </w:p>
    <w:p w:rsidR="00605722" w:rsidRPr="003B2689" w:rsidRDefault="00605722" w:rsidP="00605722">
      <w:pPr>
        <w:contextualSpacing/>
        <w:jc w:val="both"/>
        <w:rPr>
          <w:rFonts w:asciiTheme="minorHAnsi" w:hAnsiTheme="minorHAnsi" w:cs="Times New Roman"/>
          <w:sz w:val="20"/>
          <w:szCs w:val="20"/>
        </w:rPr>
      </w:pPr>
      <w:r w:rsidRPr="003B2689">
        <w:rPr>
          <w:rFonts w:asciiTheme="minorHAnsi" w:hAnsiTheme="minorHAnsi" w:cs="Times New Roman"/>
          <w:b/>
          <w:sz w:val="20"/>
          <w:szCs w:val="20"/>
        </w:rPr>
        <w:t>8.</w:t>
      </w:r>
      <w:r w:rsidRPr="003B2689">
        <w:rPr>
          <w:rFonts w:asciiTheme="minorHAnsi" w:hAnsiTheme="minorHAnsi" w:cs="Times New Roman"/>
          <w:sz w:val="20"/>
          <w:szCs w:val="20"/>
        </w:rPr>
        <w:t xml:space="preserve"> W razie zaistnienia okoliczności wymienionych w pkt 2-7 Zamawiający i Wykonawca mogą w drodze stosownego aneksu zmienić postanowienia zawartej umowy.</w:t>
      </w:r>
    </w:p>
    <w:p w:rsidR="00605722" w:rsidRPr="003B2689" w:rsidRDefault="00605722" w:rsidP="00605722">
      <w:pPr>
        <w:contextualSpacing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hAnsiTheme="minorHAnsi" w:cs="Times New Roman"/>
          <w:b/>
          <w:sz w:val="20"/>
          <w:szCs w:val="20"/>
        </w:rPr>
        <w:t>9.</w:t>
      </w:r>
      <w:r w:rsidRPr="003B2689">
        <w:rPr>
          <w:rFonts w:asciiTheme="minorHAnsi" w:hAnsiTheme="minorHAnsi" w:cs="Times New Roman"/>
          <w:sz w:val="20"/>
          <w:szCs w:val="20"/>
        </w:rPr>
        <w:t xml:space="preserve"> Strona występująca o zmianę umowy zobowiązana jest do udokumentowania zaistnienia którejkolwiek </w:t>
      </w:r>
      <w:r w:rsidRPr="003B2689">
        <w:rPr>
          <w:rFonts w:asciiTheme="minorHAnsi" w:hAnsiTheme="minorHAnsi" w:cs="Times New Roman"/>
          <w:sz w:val="20"/>
          <w:szCs w:val="20"/>
        </w:rPr>
        <w:br/>
        <w:t>z w/w przesłanek. Wniosek o zmianę postanowień zawartej umowy musi być wyrażony na piśmie.</w:t>
      </w:r>
    </w:p>
    <w:p w:rsidR="00605722" w:rsidRPr="003B2689" w:rsidRDefault="00605722" w:rsidP="00605722">
      <w:pPr>
        <w:ind w:left="360"/>
        <w:contextualSpacing/>
        <w:jc w:val="both"/>
        <w:rPr>
          <w:rFonts w:asciiTheme="minorHAnsi" w:eastAsia="Lucida Sans Unicode" w:hAnsiTheme="minorHAnsi" w:cs="Times New Roman"/>
          <w:color w:val="FF0000"/>
          <w:sz w:val="20"/>
          <w:szCs w:val="20"/>
          <w:lang w:eastAsia="en-US"/>
        </w:rPr>
      </w:pPr>
    </w:p>
    <w:p w:rsidR="00605722" w:rsidRPr="003B2689" w:rsidRDefault="00605722" w:rsidP="00605722">
      <w:pPr>
        <w:widowControl w:val="0"/>
        <w:spacing w:after="0" w:line="240" w:lineRule="auto"/>
        <w:jc w:val="center"/>
        <w:rPr>
          <w:rFonts w:asciiTheme="minorHAnsi" w:eastAsia="Lucida Sans Unicode" w:hAnsiTheme="minorHAnsi" w:cs="Times New Roman"/>
          <w:b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b/>
          <w:sz w:val="20"/>
          <w:szCs w:val="20"/>
          <w:lang w:eastAsia="en-US"/>
        </w:rPr>
        <w:t>§ 10.</w:t>
      </w:r>
    </w:p>
    <w:p w:rsidR="00605722" w:rsidRPr="003B2689" w:rsidRDefault="00605722" w:rsidP="00605722">
      <w:pPr>
        <w:widowControl w:val="0"/>
        <w:numPr>
          <w:ilvl w:val="0"/>
          <w:numId w:val="6"/>
        </w:numPr>
        <w:tabs>
          <w:tab w:val="clear" w:pos="360"/>
          <w:tab w:val="num" w:pos="284"/>
        </w:tabs>
        <w:suppressAutoHyphens w:val="0"/>
        <w:spacing w:after="0" w:line="240" w:lineRule="auto"/>
        <w:ind w:left="284" w:hanging="284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Oprócz przypadków określonych w Kodeksie cywilnym Zamawiający może odstąpić od umowy w razie wystąpienia istotnej zmiany okoliczności powodującej, że wykonanie umowy nie leży w interesie publicznym. W takim wypadku Wykonawca może żądać jedynie wynagrodzenia należnego mu z tytułu wykonania części umowy, bez prawa do naliczenia kar umownych.</w:t>
      </w:r>
    </w:p>
    <w:p w:rsidR="00605722" w:rsidRPr="003B2689" w:rsidRDefault="00605722" w:rsidP="00605722">
      <w:pPr>
        <w:widowControl w:val="0"/>
        <w:numPr>
          <w:ilvl w:val="0"/>
          <w:numId w:val="6"/>
        </w:numPr>
        <w:suppressAutoHyphens w:val="0"/>
        <w:spacing w:after="0" w:line="240" w:lineRule="auto"/>
        <w:ind w:left="284" w:hanging="284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Odstąpienie od umowy w przypadku określonym w ust. 1 powinno nastąpić w terminie miesiąca od daty powzięcia wiadomości o powyższych okolicznościach.</w:t>
      </w:r>
    </w:p>
    <w:p w:rsidR="00605722" w:rsidRPr="003B2689" w:rsidRDefault="00605722" w:rsidP="00605722">
      <w:pPr>
        <w:widowControl w:val="0"/>
        <w:numPr>
          <w:ilvl w:val="0"/>
          <w:numId w:val="6"/>
        </w:numPr>
        <w:suppressAutoHyphens w:val="0"/>
        <w:spacing w:after="0" w:line="240" w:lineRule="auto"/>
        <w:ind w:left="284" w:hanging="284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Zamawiający zastrzega sobie także prawo odstąpienia od umowy w przypadku ogłoszenia upadłości lub likwidacji przedsiębiorstwa Wykonawcy albo wydania nakazu zajęcia jego majątku, bez wyznaczania Wykonawcy dodatkowego terminu</w:t>
      </w:r>
    </w:p>
    <w:p w:rsidR="00605722" w:rsidRPr="003B2689" w:rsidRDefault="00605722" w:rsidP="00605722">
      <w:pPr>
        <w:widowControl w:val="0"/>
        <w:numPr>
          <w:ilvl w:val="0"/>
          <w:numId w:val="6"/>
        </w:numPr>
        <w:suppressAutoHyphens w:val="0"/>
        <w:spacing w:after="0" w:line="240" w:lineRule="auto"/>
        <w:ind w:left="284" w:hanging="284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Zamawiający ma prawo do natychmiastowego rozwiązania umowy z winy Wykonawcy w przypadku:</w:t>
      </w:r>
    </w:p>
    <w:p w:rsidR="00605722" w:rsidRPr="003B2689" w:rsidRDefault="00605722" w:rsidP="00605722">
      <w:pPr>
        <w:pStyle w:val="Akapitzlist"/>
        <w:widowControl w:val="0"/>
        <w:numPr>
          <w:ilvl w:val="0"/>
          <w:numId w:val="10"/>
        </w:numPr>
        <w:suppressAutoHyphens w:val="0"/>
        <w:spacing w:after="0" w:line="240" w:lineRule="auto"/>
        <w:ind w:left="567" w:hanging="283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proofErr w:type="gramStart"/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co</w:t>
      </w:r>
      <w:proofErr w:type="gramEnd"/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 xml:space="preserve"> najmniej dwukrotnego opóźnienia w realizacji dostawy oleju zgodnie z zamówieniem Zamawiającego,</w:t>
      </w:r>
    </w:p>
    <w:p w:rsidR="00605722" w:rsidRPr="003B2689" w:rsidRDefault="00605722" w:rsidP="00605722">
      <w:pPr>
        <w:pStyle w:val="Akapitzlist"/>
        <w:widowControl w:val="0"/>
        <w:numPr>
          <w:ilvl w:val="0"/>
          <w:numId w:val="10"/>
        </w:numPr>
        <w:suppressAutoHyphens w:val="0"/>
        <w:spacing w:after="0" w:line="240" w:lineRule="auto"/>
        <w:ind w:left="567" w:hanging="283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 xml:space="preserve">co najmniej dwukrotnego zgłoszenia na piśmie przez Zamawiającego </w:t>
      </w:r>
      <w:proofErr w:type="gramStart"/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zastrzeżeń co</w:t>
      </w:r>
      <w:proofErr w:type="gramEnd"/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 xml:space="preserve"> do jakości oleju</w:t>
      </w:r>
    </w:p>
    <w:p w:rsidR="00605722" w:rsidRPr="003B2689" w:rsidRDefault="00605722" w:rsidP="00605722">
      <w:pPr>
        <w:widowControl w:val="0"/>
        <w:numPr>
          <w:ilvl w:val="0"/>
          <w:numId w:val="6"/>
        </w:numPr>
        <w:tabs>
          <w:tab w:val="clear" w:pos="360"/>
          <w:tab w:val="num" w:pos="284"/>
        </w:tabs>
        <w:suppressAutoHyphens w:val="0"/>
        <w:spacing w:after="0" w:line="240" w:lineRule="auto"/>
        <w:ind w:left="284" w:hanging="284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sz w:val="20"/>
          <w:szCs w:val="20"/>
          <w:lang w:eastAsia="en-US"/>
        </w:rPr>
        <w:t>W przypadku odstąpienia od umowy Wykonawca może żądać jedynie wynagrodzenia za część umowy wykonaną do daty odstąpienia od umowy.</w:t>
      </w:r>
    </w:p>
    <w:p w:rsidR="00605722" w:rsidRPr="003B2689" w:rsidRDefault="00605722" w:rsidP="00605722">
      <w:pPr>
        <w:widowControl w:val="0"/>
        <w:suppressAutoHyphens w:val="0"/>
        <w:spacing w:after="0" w:line="240" w:lineRule="auto"/>
        <w:jc w:val="both"/>
        <w:rPr>
          <w:rFonts w:asciiTheme="minorHAnsi" w:eastAsia="Lucida Sans Unicode" w:hAnsiTheme="minorHAnsi" w:cs="Times New Roman"/>
          <w:sz w:val="20"/>
          <w:szCs w:val="20"/>
          <w:lang w:eastAsia="en-US"/>
        </w:rPr>
      </w:pPr>
    </w:p>
    <w:p w:rsidR="00605722" w:rsidRPr="003B2689" w:rsidRDefault="00605722" w:rsidP="00605722">
      <w:pPr>
        <w:widowControl w:val="0"/>
        <w:spacing w:after="0" w:line="240" w:lineRule="auto"/>
        <w:contextualSpacing/>
        <w:jc w:val="center"/>
        <w:rPr>
          <w:rFonts w:asciiTheme="minorHAnsi" w:eastAsia="Lucida Sans Unicode" w:hAnsiTheme="minorHAnsi" w:cs="Times New Roman"/>
          <w:b/>
          <w:sz w:val="20"/>
          <w:szCs w:val="20"/>
          <w:lang w:eastAsia="en-US"/>
        </w:rPr>
      </w:pPr>
      <w:r w:rsidRPr="003B2689">
        <w:rPr>
          <w:rFonts w:asciiTheme="minorHAnsi" w:eastAsia="Lucida Sans Unicode" w:hAnsiTheme="minorHAnsi" w:cs="Times New Roman"/>
          <w:b/>
          <w:sz w:val="20"/>
          <w:szCs w:val="20"/>
          <w:lang w:eastAsia="en-US"/>
        </w:rPr>
        <w:t>§ 11.</w:t>
      </w:r>
    </w:p>
    <w:p w:rsidR="00605722" w:rsidRPr="003B2689" w:rsidRDefault="00605722" w:rsidP="00605722">
      <w:pPr>
        <w:numPr>
          <w:ilvl w:val="0"/>
          <w:numId w:val="12"/>
        </w:numPr>
        <w:tabs>
          <w:tab w:val="clear" w:pos="360"/>
        </w:tabs>
        <w:suppressAutoHyphens w:val="0"/>
        <w:spacing w:before="120" w:after="0" w:line="240" w:lineRule="auto"/>
        <w:ind w:left="284" w:hanging="284"/>
        <w:contextualSpacing/>
        <w:jc w:val="both"/>
        <w:rPr>
          <w:rFonts w:asciiTheme="minorHAnsi" w:hAnsiTheme="minorHAnsi" w:cs="Times New Roman"/>
          <w:sz w:val="20"/>
          <w:szCs w:val="20"/>
        </w:rPr>
      </w:pPr>
      <w:r w:rsidRPr="003B2689">
        <w:rPr>
          <w:rFonts w:asciiTheme="minorHAnsi" w:hAnsiTheme="minorHAnsi" w:cs="Times New Roman"/>
          <w:sz w:val="20"/>
          <w:szCs w:val="20"/>
        </w:rPr>
        <w:t>W przypadku powstania sporu związanego z wykonaniem niniejszej umowy, strony zobowiązują się do podjęcia kroków zmierzających do polubownego załatwienia sprawy, a w przypadku nie osiągnięcia porozumienia sprawę poddają pod rozstrzygnięcie sądu właściwego dla siedziby Zamawiającego</w:t>
      </w:r>
    </w:p>
    <w:p w:rsidR="00605722" w:rsidRPr="003B2689" w:rsidRDefault="00605722" w:rsidP="00605722">
      <w:pPr>
        <w:numPr>
          <w:ilvl w:val="0"/>
          <w:numId w:val="12"/>
        </w:numPr>
        <w:tabs>
          <w:tab w:val="clear" w:pos="360"/>
        </w:tabs>
        <w:suppressAutoHyphens w:val="0"/>
        <w:spacing w:before="120" w:after="0" w:line="240" w:lineRule="auto"/>
        <w:ind w:left="284" w:hanging="284"/>
        <w:jc w:val="both"/>
        <w:rPr>
          <w:rFonts w:asciiTheme="minorHAnsi" w:hAnsiTheme="minorHAnsi" w:cs="Times New Roman"/>
          <w:sz w:val="20"/>
          <w:szCs w:val="20"/>
        </w:rPr>
      </w:pPr>
      <w:r w:rsidRPr="003B2689">
        <w:rPr>
          <w:rFonts w:asciiTheme="minorHAnsi" w:hAnsiTheme="minorHAnsi" w:cs="Times New Roman"/>
          <w:sz w:val="20"/>
          <w:szCs w:val="20"/>
        </w:rPr>
        <w:t>Wszelkie spory, mogące wyniknąć z tytułu niniejszej umowy, będą rozstrzygane przez sąd właściwy miejscowo dla siedziby Zamawiającego.</w:t>
      </w:r>
    </w:p>
    <w:p w:rsidR="00605722" w:rsidRPr="003B2689" w:rsidRDefault="00605722" w:rsidP="00605722">
      <w:pPr>
        <w:numPr>
          <w:ilvl w:val="0"/>
          <w:numId w:val="12"/>
        </w:numPr>
        <w:tabs>
          <w:tab w:val="clear" w:pos="360"/>
        </w:tabs>
        <w:suppressAutoHyphens w:val="0"/>
        <w:spacing w:before="120" w:after="0" w:line="240" w:lineRule="auto"/>
        <w:ind w:left="284" w:hanging="284"/>
        <w:jc w:val="both"/>
        <w:rPr>
          <w:rFonts w:asciiTheme="minorHAnsi" w:hAnsiTheme="minorHAnsi" w:cs="Times New Roman"/>
          <w:sz w:val="20"/>
          <w:szCs w:val="20"/>
        </w:rPr>
      </w:pPr>
      <w:r w:rsidRPr="003B2689">
        <w:rPr>
          <w:rFonts w:asciiTheme="minorHAnsi" w:hAnsiTheme="minorHAnsi" w:cs="Times New Roman"/>
          <w:sz w:val="20"/>
          <w:szCs w:val="20"/>
        </w:rPr>
        <w:t>W sprawach nieuregulowanych niniejszą umową stosuje się przepisy ustaw: ustawy z dnia 29.01.2004</w:t>
      </w:r>
      <w:proofErr w:type="gramStart"/>
      <w:r w:rsidRPr="003B2689">
        <w:rPr>
          <w:rFonts w:asciiTheme="minorHAnsi" w:hAnsiTheme="minorHAnsi" w:cs="Times New Roman"/>
          <w:sz w:val="20"/>
          <w:szCs w:val="20"/>
        </w:rPr>
        <w:t>r</w:t>
      </w:r>
      <w:proofErr w:type="gramEnd"/>
      <w:r w:rsidRPr="003B2689">
        <w:rPr>
          <w:rFonts w:asciiTheme="minorHAnsi" w:hAnsiTheme="minorHAnsi" w:cs="Times New Roman"/>
          <w:sz w:val="20"/>
          <w:szCs w:val="20"/>
        </w:rPr>
        <w:t>. Prawo zam</w:t>
      </w:r>
      <w:r>
        <w:rPr>
          <w:rFonts w:asciiTheme="minorHAnsi" w:hAnsiTheme="minorHAnsi" w:cs="Times New Roman"/>
          <w:sz w:val="20"/>
          <w:szCs w:val="20"/>
        </w:rPr>
        <w:t xml:space="preserve">ówień publicznych (tekst jednolity Dz. U. </w:t>
      </w:r>
      <w:proofErr w:type="gramStart"/>
      <w:r>
        <w:rPr>
          <w:rFonts w:asciiTheme="minorHAnsi" w:hAnsiTheme="minorHAnsi" w:cs="Times New Roman"/>
          <w:sz w:val="20"/>
          <w:szCs w:val="20"/>
        </w:rPr>
        <w:t>z</w:t>
      </w:r>
      <w:proofErr w:type="gramEnd"/>
      <w:r>
        <w:rPr>
          <w:rFonts w:asciiTheme="minorHAnsi" w:hAnsiTheme="minorHAnsi" w:cs="Times New Roman"/>
          <w:sz w:val="20"/>
          <w:szCs w:val="20"/>
        </w:rPr>
        <w:t xml:space="preserve"> 2018r. poz. 1986 ze zm.</w:t>
      </w:r>
      <w:r w:rsidRPr="003B2689">
        <w:rPr>
          <w:rFonts w:asciiTheme="minorHAnsi" w:hAnsiTheme="minorHAnsi" w:cs="Times New Roman"/>
          <w:sz w:val="20"/>
          <w:szCs w:val="20"/>
        </w:rPr>
        <w:t>) oraz Kodeksu cywilnego, o ile przepisy ustawy Prawo zamówień publicznych nie stanowią inaczej.</w:t>
      </w:r>
    </w:p>
    <w:p w:rsidR="00605722" w:rsidRPr="003B2689" w:rsidRDefault="00605722" w:rsidP="00605722">
      <w:pPr>
        <w:pStyle w:val="Tekstpodstawowy2"/>
        <w:jc w:val="center"/>
        <w:rPr>
          <w:rFonts w:asciiTheme="minorHAnsi" w:hAnsiTheme="minorHAnsi"/>
          <w:sz w:val="20"/>
        </w:rPr>
      </w:pPr>
    </w:p>
    <w:p w:rsidR="00605722" w:rsidRPr="003B2689" w:rsidRDefault="00605722" w:rsidP="00605722">
      <w:pPr>
        <w:pStyle w:val="Tekstpodstawowy2"/>
        <w:jc w:val="center"/>
        <w:rPr>
          <w:rFonts w:asciiTheme="minorHAnsi" w:hAnsiTheme="minorHAnsi"/>
          <w:sz w:val="20"/>
        </w:rPr>
      </w:pPr>
      <w:r w:rsidRPr="003B2689">
        <w:rPr>
          <w:rFonts w:asciiTheme="minorHAnsi" w:hAnsiTheme="minorHAnsi"/>
          <w:sz w:val="20"/>
        </w:rPr>
        <w:t>§ 12.</w:t>
      </w:r>
    </w:p>
    <w:p w:rsidR="00605722" w:rsidRPr="003B2689" w:rsidRDefault="00605722" w:rsidP="00605722">
      <w:pPr>
        <w:pStyle w:val="Tekstpodstawowy2"/>
        <w:jc w:val="both"/>
        <w:rPr>
          <w:rFonts w:asciiTheme="minorHAnsi" w:hAnsiTheme="minorHAnsi"/>
          <w:bCs w:val="0"/>
          <w:sz w:val="20"/>
        </w:rPr>
      </w:pPr>
      <w:r w:rsidRPr="003B2689">
        <w:rPr>
          <w:rFonts w:asciiTheme="minorHAnsi" w:hAnsiTheme="minorHAnsi"/>
          <w:b w:val="0"/>
          <w:bCs w:val="0"/>
          <w:sz w:val="20"/>
        </w:rPr>
        <w:t>Umowę</w:t>
      </w:r>
      <w:r w:rsidRPr="003B2689">
        <w:rPr>
          <w:rFonts w:asciiTheme="minorHAnsi" w:hAnsiTheme="minorHAnsi"/>
          <w:bCs w:val="0"/>
          <w:sz w:val="20"/>
        </w:rPr>
        <w:t xml:space="preserve"> </w:t>
      </w:r>
      <w:r w:rsidRPr="003B2689">
        <w:rPr>
          <w:rFonts w:asciiTheme="minorHAnsi" w:hAnsiTheme="minorHAnsi"/>
          <w:b w:val="0"/>
          <w:bCs w:val="0"/>
          <w:sz w:val="20"/>
        </w:rPr>
        <w:t xml:space="preserve">sporządzono w trzech jednobrzmiących egzemplarzach, w tym dwa egzemplarze dla Zamawiającego </w:t>
      </w:r>
      <w:r w:rsidRPr="003B2689">
        <w:rPr>
          <w:rFonts w:asciiTheme="minorHAnsi" w:hAnsiTheme="minorHAnsi"/>
          <w:b w:val="0"/>
          <w:bCs w:val="0"/>
          <w:sz w:val="20"/>
        </w:rPr>
        <w:br/>
        <w:t>a jeden dla Wykonawcy.</w:t>
      </w:r>
    </w:p>
    <w:p w:rsidR="00605722" w:rsidRPr="003B2689" w:rsidRDefault="00605722" w:rsidP="00605722">
      <w:pPr>
        <w:pStyle w:val="Zwykytekst"/>
        <w:spacing w:before="120"/>
        <w:jc w:val="both"/>
        <w:rPr>
          <w:rFonts w:asciiTheme="minorHAnsi" w:hAnsiTheme="minorHAnsi"/>
        </w:rPr>
      </w:pPr>
    </w:p>
    <w:p w:rsidR="00605722" w:rsidRPr="003B2689" w:rsidRDefault="00605722" w:rsidP="00605722">
      <w:pPr>
        <w:widowControl w:val="0"/>
        <w:spacing w:after="120" w:line="240" w:lineRule="auto"/>
        <w:rPr>
          <w:rFonts w:asciiTheme="minorHAnsi" w:eastAsia="Lucida Sans Unicode" w:hAnsiTheme="minorHAnsi" w:cs="Times New Roman"/>
          <w:b/>
          <w:i/>
          <w:sz w:val="20"/>
          <w:szCs w:val="20"/>
          <w:lang w:eastAsia="en-US"/>
        </w:rPr>
      </w:pPr>
    </w:p>
    <w:p w:rsidR="00605722" w:rsidRPr="003B2689" w:rsidRDefault="00605722" w:rsidP="00605722">
      <w:pPr>
        <w:rPr>
          <w:rFonts w:asciiTheme="minorHAnsi" w:hAnsiTheme="minorHAnsi" w:cs="Times New Roman"/>
          <w:b/>
        </w:rPr>
      </w:pPr>
      <w:r w:rsidRPr="003B2689">
        <w:rPr>
          <w:rFonts w:asciiTheme="minorHAnsi" w:hAnsiTheme="minorHAnsi" w:cs="Times New Roman"/>
        </w:rPr>
        <w:t xml:space="preserve">          </w:t>
      </w:r>
      <w:r>
        <w:rPr>
          <w:rFonts w:asciiTheme="minorHAnsi" w:hAnsiTheme="minorHAnsi" w:cs="Times New Roman"/>
        </w:rPr>
        <w:t xml:space="preserve">  </w:t>
      </w:r>
      <w:r w:rsidRPr="003B2689">
        <w:rPr>
          <w:rFonts w:asciiTheme="minorHAnsi" w:hAnsiTheme="minorHAnsi" w:cs="Times New Roman"/>
        </w:rPr>
        <w:t xml:space="preserve">  </w:t>
      </w:r>
      <w:proofErr w:type="gramStart"/>
      <w:r w:rsidRPr="003B2689">
        <w:rPr>
          <w:rFonts w:asciiTheme="minorHAnsi" w:hAnsiTheme="minorHAnsi" w:cs="Times New Roman"/>
          <w:b/>
        </w:rPr>
        <w:t xml:space="preserve">WYKONAWCA:                                                 </w:t>
      </w:r>
      <w:proofErr w:type="gramEnd"/>
      <w:r w:rsidRPr="003B2689">
        <w:rPr>
          <w:rFonts w:asciiTheme="minorHAnsi" w:hAnsiTheme="minorHAnsi" w:cs="Times New Roman"/>
          <w:b/>
        </w:rPr>
        <w:t xml:space="preserve">                                            ZAMAWIAJĄCY:</w:t>
      </w:r>
    </w:p>
    <w:p w:rsidR="00605722" w:rsidRPr="003B2689" w:rsidRDefault="00605722" w:rsidP="00605722">
      <w:pPr>
        <w:rPr>
          <w:rFonts w:asciiTheme="minorHAnsi" w:hAnsiTheme="minorHAnsi"/>
        </w:rPr>
      </w:pPr>
    </w:p>
    <w:p w:rsidR="006F411B" w:rsidRDefault="006F411B"/>
    <w:sectPr w:rsidR="006F411B" w:rsidSect="00DE6DEE"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9978E1"/>
    <w:multiLevelType w:val="hybridMultilevel"/>
    <w:tmpl w:val="AE8E01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F5F38"/>
    <w:multiLevelType w:val="singleLevel"/>
    <w:tmpl w:val="C0FC10B8"/>
    <w:lvl w:ilvl="0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asciiTheme="minorHAnsi" w:eastAsia="Lucida Sans Unicode" w:hAnsiTheme="minorHAnsi" w:cs="Times New Roman" w:hint="default"/>
      </w:rPr>
    </w:lvl>
  </w:abstractNum>
  <w:abstractNum w:abstractNumId="3">
    <w:nsid w:val="11245304"/>
    <w:multiLevelType w:val="multilevel"/>
    <w:tmpl w:val="D486C2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1B012E19"/>
    <w:multiLevelType w:val="hybridMultilevel"/>
    <w:tmpl w:val="D9623E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F66149"/>
    <w:multiLevelType w:val="singleLevel"/>
    <w:tmpl w:val="15E8B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6">
    <w:nsid w:val="1E8F0FAD"/>
    <w:multiLevelType w:val="singleLevel"/>
    <w:tmpl w:val="6D606F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7">
    <w:nsid w:val="25C7743E"/>
    <w:multiLevelType w:val="singleLevel"/>
    <w:tmpl w:val="2B5007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8">
    <w:nsid w:val="515F7924"/>
    <w:multiLevelType w:val="singleLevel"/>
    <w:tmpl w:val="95102D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9">
    <w:nsid w:val="5BCA1547"/>
    <w:multiLevelType w:val="hybridMultilevel"/>
    <w:tmpl w:val="F9A016B6"/>
    <w:lvl w:ilvl="0" w:tplc="C88AEF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4A77B7"/>
    <w:multiLevelType w:val="hybridMultilevel"/>
    <w:tmpl w:val="50288A86"/>
    <w:lvl w:ilvl="0" w:tplc="CA9AEC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ACF67E6"/>
    <w:multiLevelType w:val="hybridMultilevel"/>
    <w:tmpl w:val="5D6C5D64"/>
    <w:lvl w:ilvl="0" w:tplc="2C4E36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8C6C69"/>
    <w:multiLevelType w:val="singleLevel"/>
    <w:tmpl w:val="06F2D3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3">
    <w:nsid w:val="7C910BED"/>
    <w:multiLevelType w:val="hybridMultilevel"/>
    <w:tmpl w:val="8A508B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A5492D"/>
    <w:multiLevelType w:val="hybridMultilevel"/>
    <w:tmpl w:val="F51274A6"/>
    <w:lvl w:ilvl="0" w:tplc="8788EE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6"/>
  </w:num>
  <w:num w:numId="4">
    <w:abstractNumId w:val="5"/>
  </w:num>
  <w:num w:numId="5">
    <w:abstractNumId w:val="2"/>
  </w:num>
  <w:num w:numId="6">
    <w:abstractNumId w:val="7"/>
  </w:num>
  <w:num w:numId="7">
    <w:abstractNumId w:val="14"/>
  </w:num>
  <w:num w:numId="8">
    <w:abstractNumId w:val="9"/>
  </w:num>
  <w:num w:numId="9">
    <w:abstractNumId w:val="10"/>
  </w:num>
  <w:num w:numId="10">
    <w:abstractNumId w:val="1"/>
  </w:num>
  <w:num w:numId="11">
    <w:abstractNumId w:val="13"/>
  </w:num>
  <w:num w:numId="12">
    <w:abstractNumId w:val="11"/>
  </w:num>
  <w:num w:numId="13">
    <w:abstractNumId w:val="4"/>
  </w:num>
  <w:num w:numId="14">
    <w:abstractNumId w:val="3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9FA"/>
    <w:rsid w:val="00515300"/>
    <w:rsid w:val="00605722"/>
    <w:rsid w:val="006F411B"/>
    <w:rsid w:val="00EE6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5722"/>
    <w:pPr>
      <w:suppressAutoHyphens/>
    </w:pPr>
    <w:rPr>
      <w:rFonts w:ascii="Calibri" w:eastAsia="Times New Roman" w:hAnsi="Calibri" w:cs="Calibri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605722"/>
    <w:pPr>
      <w:keepNext/>
      <w:numPr>
        <w:numId w:val="15"/>
      </w:numPr>
      <w:spacing w:before="240" w:after="60" w:line="240" w:lineRule="auto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gwek5">
    <w:name w:val="heading 5"/>
    <w:basedOn w:val="Normalny"/>
    <w:next w:val="Normalny"/>
    <w:link w:val="Nagwek5Znak"/>
    <w:qFormat/>
    <w:rsid w:val="00605722"/>
    <w:pPr>
      <w:numPr>
        <w:ilvl w:val="4"/>
        <w:numId w:val="15"/>
      </w:numPr>
      <w:spacing w:before="240" w:after="60" w:line="240" w:lineRule="auto"/>
      <w:outlineLvl w:val="4"/>
    </w:pPr>
    <w:rPr>
      <w:rFonts w:ascii="Times New Roman" w:hAnsi="Times New Roman" w:cs="Times New Roman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05722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Nagwek5Znak">
    <w:name w:val="Nagłówek 5 Znak"/>
    <w:basedOn w:val="Domylnaczcionkaakapitu"/>
    <w:link w:val="Nagwek5"/>
    <w:rsid w:val="0060572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Akapitzlist">
    <w:name w:val="List Paragraph"/>
    <w:basedOn w:val="Normalny"/>
    <w:uiPriority w:val="34"/>
    <w:qFormat/>
    <w:rsid w:val="00605722"/>
    <w:pPr>
      <w:ind w:left="720"/>
    </w:pPr>
  </w:style>
  <w:style w:type="paragraph" w:styleId="Tekstpodstawowy2">
    <w:name w:val="Body Text 2"/>
    <w:basedOn w:val="Normalny"/>
    <w:link w:val="Tekstpodstawowy2Znak"/>
    <w:rsid w:val="00605722"/>
    <w:pPr>
      <w:suppressAutoHyphens w:val="0"/>
      <w:spacing w:after="0" w:line="240" w:lineRule="auto"/>
    </w:pPr>
    <w:rPr>
      <w:rFonts w:ascii="Times New Roman" w:hAnsi="Times New Roman" w:cs="Times New Roman"/>
      <w:b/>
      <w:bCs/>
      <w:sz w:val="26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605722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paragraph" w:styleId="Zwykytekst">
    <w:name w:val="Plain Text"/>
    <w:basedOn w:val="Normalny"/>
    <w:link w:val="ZwykytekstZnak"/>
    <w:rsid w:val="00605722"/>
    <w:pPr>
      <w:suppressAutoHyphens w:val="0"/>
      <w:spacing w:after="0" w:line="240" w:lineRule="auto"/>
    </w:pPr>
    <w:rPr>
      <w:rFonts w:ascii="Courier New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60572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6057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05722"/>
    <w:rPr>
      <w:rFonts w:ascii="Calibri" w:eastAsia="Times New Roman" w:hAnsi="Calibri" w:cs="Calibri"/>
      <w:lang w:eastAsia="ar-SA"/>
    </w:rPr>
  </w:style>
  <w:style w:type="table" w:styleId="Tabela-Siatka">
    <w:name w:val="Table Grid"/>
    <w:basedOn w:val="Standardowy"/>
    <w:uiPriority w:val="59"/>
    <w:rsid w:val="006057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5722"/>
    <w:pPr>
      <w:suppressAutoHyphens/>
    </w:pPr>
    <w:rPr>
      <w:rFonts w:ascii="Calibri" w:eastAsia="Times New Roman" w:hAnsi="Calibri" w:cs="Calibri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605722"/>
    <w:pPr>
      <w:keepNext/>
      <w:numPr>
        <w:numId w:val="15"/>
      </w:numPr>
      <w:spacing w:before="240" w:after="60" w:line="240" w:lineRule="auto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gwek5">
    <w:name w:val="heading 5"/>
    <w:basedOn w:val="Normalny"/>
    <w:next w:val="Normalny"/>
    <w:link w:val="Nagwek5Znak"/>
    <w:qFormat/>
    <w:rsid w:val="00605722"/>
    <w:pPr>
      <w:numPr>
        <w:ilvl w:val="4"/>
        <w:numId w:val="15"/>
      </w:numPr>
      <w:spacing w:before="240" w:after="60" w:line="240" w:lineRule="auto"/>
      <w:outlineLvl w:val="4"/>
    </w:pPr>
    <w:rPr>
      <w:rFonts w:ascii="Times New Roman" w:hAnsi="Times New Roman" w:cs="Times New Roman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05722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Nagwek5Znak">
    <w:name w:val="Nagłówek 5 Znak"/>
    <w:basedOn w:val="Domylnaczcionkaakapitu"/>
    <w:link w:val="Nagwek5"/>
    <w:rsid w:val="0060572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Akapitzlist">
    <w:name w:val="List Paragraph"/>
    <w:basedOn w:val="Normalny"/>
    <w:uiPriority w:val="34"/>
    <w:qFormat/>
    <w:rsid w:val="00605722"/>
    <w:pPr>
      <w:ind w:left="720"/>
    </w:pPr>
  </w:style>
  <w:style w:type="paragraph" w:styleId="Tekstpodstawowy2">
    <w:name w:val="Body Text 2"/>
    <w:basedOn w:val="Normalny"/>
    <w:link w:val="Tekstpodstawowy2Znak"/>
    <w:rsid w:val="00605722"/>
    <w:pPr>
      <w:suppressAutoHyphens w:val="0"/>
      <w:spacing w:after="0" w:line="240" w:lineRule="auto"/>
    </w:pPr>
    <w:rPr>
      <w:rFonts w:ascii="Times New Roman" w:hAnsi="Times New Roman" w:cs="Times New Roman"/>
      <w:b/>
      <w:bCs/>
      <w:sz w:val="26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605722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paragraph" w:styleId="Zwykytekst">
    <w:name w:val="Plain Text"/>
    <w:basedOn w:val="Normalny"/>
    <w:link w:val="ZwykytekstZnak"/>
    <w:rsid w:val="00605722"/>
    <w:pPr>
      <w:suppressAutoHyphens w:val="0"/>
      <w:spacing w:after="0" w:line="240" w:lineRule="auto"/>
    </w:pPr>
    <w:rPr>
      <w:rFonts w:ascii="Courier New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60572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6057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05722"/>
    <w:rPr>
      <w:rFonts w:ascii="Calibri" w:eastAsia="Times New Roman" w:hAnsi="Calibri" w:cs="Calibri"/>
      <w:lang w:eastAsia="ar-SA"/>
    </w:rPr>
  </w:style>
  <w:style w:type="table" w:styleId="Tabela-Siatka">
    <w:name w:val="Table Grid"/>
    <w:basedOn w:val="Standardowy"/>
    <w:uiPriority w:val="59"/>
    <w:rsid w:val="006057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2170</Words>
  <Characters>13020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Wiesława Starosta</cp:lastModifiedBy>
  <cp:revision>2</cp:revision>
  <dcterms:created xsi:type="dcterms:W3CDTF">2020-10-13T11:44:00Z</dcterms:created>
  <dcterms:modified xsi:type="dcterms:W3CDTF">2020-10-13T12:02:00Z</dcterms:modified>
</cp:coreProperties>
</file>