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66F" w:rsidRPr="008D4D65" w:rsidRDefault="003D266F" w:rsidP="003D266F">
      <w:pPr>
        <w:spacing w:after="0" w:line="240" w:lineRule="auto"/>
        <w:ind w:left="5246" w:firstLine="141"/>
        <w:jc w:val="right"/>
        <w:rPr>
          <w:rFonts w:ascii="Cambria" w:hAnsi="Cambria" w:cs="Arial"/>
          <w:i/>
          <w:sz w:val="21"/>
          <w:szCs w:val="21"/>
        </w:rPr>
      </w:pPr>
      <w:r w:rsidRPr="008D4D65">
        <w:rPr>
          <w:rFonts w:ascii="Cambria" w:hAnsi="Cambria" w:cs="Arial"/>
          <w:i/>
          <w:sz w:val="21"/>
          <w:szCs w:val="21"/>
        </w:rPr>
        <w:t>Załącznik nr 2 do SWZ</w:t>
      </w:r>
    </w:p>
    <w:p w:rsidR="003D266F" w:rsidRDefault="003D266F" w:rsidP="003D266F">
      <w:pPr>
        <w:spacing w:after="0" w:line="240" w:lineRule="auto"/>
        <w:ind w:left="5246" w:firstLine="141"/>
        <w:jc w:val="right"/>
        <w:rPr>
          <w:rFonts w:ascii="Cambria" w:hAnsi="Cambria" w:cs="Arial"/>
          <w:sz w:val="21"/>
          <w:szCs w:val="21"/>
        </w:rPr>
      </w:pPr>
    </w:p>
    <w:p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……………………………………………………………</w:t>
      </w:r>
    </w:p>
    <w:p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i/>
          <w:sz w:val="16"/>
          <w:szCs w:val="16"/>
        </w:rPr>
      </w:pPr>
      <w:r w:rsidRPr="00161872">
        <w:rPr>
          <w:rFonts w:ascii="Cambria" w:eastAsia="Calibri" w:hAnsi="Cambria" w:cs="Arial"/>
          <w:i/>
          <w:sz w:val="16"/>
          <w:szCs w:val="16"/>
        </w:rPr>
        <w:t>miejsce, data</w:t>
      </w:r>
    </w:p>
    <w:p w:rsidR="003D266F" w:rsidRPr="00161872" w:rsidRDefault="003D266F" w:rsidP="003D266F">
      <w:pPr>
        <w:spacing w:after="0" w:line="240" w:lineRule="auto"/>
        <w:ind w:left="5246" w:firstLine="141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Zamawiający:</w:t>
      </w:r>
    </w:p>
    <w:p w:rsidR="003D266F" w:rsidRPr="00161872" w:rsidRDefault="003D266F" w:rsidP="003D266F">
      <w:pPr>
        <w:spacing w:after="0" w:line="240" w:lineRule="auto"/>
        <w:ind w:left="4962" w:firstLine="425"/>
        <w:rPr>
          <w:rFonts w:ascii="Cambria" w:eastAsia="Calibri" w:hAnsi="Cambria" w:cs="Arial"/>
          <w:b/>
          <w:sz w:val="20"/>
          <w:szCs w:val="20"/>
        </w:rPr>
      </w:pPr>
      <w:r w:rsidRPr="00161872">
        <w:rPr>
          <w:rFonts w:ascii="Cambria" w:eastAsia="Calibri" w:hAnsi="Cambria" w:cs="Arial"/>
          <w:b/>
          <w:sz w:val="20"/>
          <w:szCs w:val="20"/>
        </w:rPr>
        <w:t>Gmina Tomaszów Mazowiecki</w:t>
      </w:r>
    </w:p>
    <w:p w:rsidR="003D266F" w:rsidRPr="00161872" w:rsidRDefault="003D266F" w:rsidP="003D266F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ul. Prezydenta I. Mościckiego 4,</w:t>
      </w:r>
    </w:p>
    <w:p w:rsidR="003D266F" w:rsidRPr="00161872" w:rsidRDefault="003D266F" w:rsidP="003D266F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97-200 Tomaszów Mazowiecki</w:t>
      </w:r>
    </w:p>
    <w:p w:rsidR="003D266F" w:rsidRPr="00161872" w:rsidRDefault="003D266F" w:rsidP="003D266F">
      <w:pPr>
        <w:spacing w:after="0" w:line="240" w:lineRule="auto"/>
        <w:ind w:left="5387"/>
        <w:rPr>
          <w:rFonts w:ascii="Cambria" w:eastAsia="Calibri" w:hAnsi="Cambria" w:cs="Arial"/>
          <w:sz w:val="20"/>
          <w:szCs w:val="20"/>
          <w:lang w:val="en-US"/>
        </w:rPr>
      </w:pPr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tel. (44) 724 55 73 </w:t>
      </w:r>
    </w:p>
    <w:p w:rsidR="003D266F" w:rsidRPr="00161872" w:rsidRDefault="003D266F" w:rsidP="003D266F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  <w:lang w:val="en-US"/>
        </w:rPr>
      </w:pPr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e-mail: </w:t>
      </w:r>
      <w:hyperlink r:id="rId6" w:history="1">
        <w:r w:rsidRPr="00161872">
          <w:rPr>
            <w:rFonts w:ascii="Cambria" w:eastAsia="Calibri" w:hAnsi="Cambria" w:cs="Arial"/>
            <w:color w:val="0000FF"/>
            <w:sz w:val="20"/>
            <w:szCs w:val="20"/>
            <w:u w:val="single"/>
            <w:lang w:val="en-US"/>
          </w:rPr>
          <w:t>sekretariat@gmina.tomaszow.pl</w:t>
        </w:r>
      </w:hyperlink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 </w:t>
      </w:r>
    </w:p>
    <w:p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b/>
          <w:sz w:val="21"/>
          <w:szCs w:val="21"/>
        </w:rPr>
      </w:pPr>
    </w:p>
    <w:p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b/>
          <w:sz w:val="21"/>
          <w:szCs w:val="21"/>
        </w:rPr>
      </w:pPr>
      <w:r w:rsidRPr="00161872">
        <w:rPr>
          <w:rFonts w:ascii="Cambria" w:eastAsia="Calibri" w:hAnsi="Cambria" w:cs="Arial"/>
          <w:b/>
          <w:sz w:val="21"/>
          <w:szCs w:val="21"/>
        </w:rPr>
        <w:t>Wykonawca:</w:t>
      </w:r>
    </w:p>
    <w:p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color w:val="000000"/>
        </w:rPr>
      </w:pPr>
    </w:p>
    <w:p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color w:val="000000"/>
        </w:rPr>
      </w:pPr>
      <w:r w:rsidRPr="00161872">
        <w:rPr>
          <w:rFonts w:ascii="Cambria" w:eastAsia="Calibri" w:hAnsi="Cambria" w:cs="Arial"/>
          <w:color w:val="000000"/>
        </w:rPr>
        <w:t xml:space="preserve"> ………………………………………...............................</w:t>
      </w:r>
      <w:r w:rsidRPr="00161872">
        <w:rPr>
          <w:rFonts w:ascii="Cambria" w:eastAsia="Calibri" w:hAnsi="Cambria" w:cs="Arial"/>
          <w:color w:val="000000"/>
        </w:rPr>
        <w:br/>
      </w:r>
      <w:r w:rsidRPr="00161872">
        <w:rPr>
          <w:rFonts w:ascii="Cambria" w:eastAsia="Calibri" w:hAnsi="Cambria" w:cs="Arial"/>
          <w:i/>
          <w:iCs/>
          <w:color w:val="000000"/>
          <w:sz w:val="18"/>
          <w:szCs w:val="18"/>
        </w:rPr>
        <w:t>( nazwa i siedziba firmy/ wykonawcy - pieczęć)</w:t>
      </w:r>
    </w:p>
    <w:p w:rsidR="003D266F" w:rsidRPr="008D4D65" w:rsidRDefault="003D266F" w:rsidP="003D266F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:rsidR="003D266F" w:rsidRPr="00161872" w:rsidRDefault="003D266F" w:rsidP="003D266F">
      <w:pPr>
        <w:spacing w:after="0" w:line="240" w:lineRule="auto"/>
        <w:jc w:val="center"/>
        <w:rPr>
          <w:rFonts w:ascii="Cambria" w:hAnsi="Cambria" w:cs="Arial"/>
          <w:b/>
          <w:sz w:val="28"/>
          <w:szCs w:val="28"/>
          <w:u w:val="single"/>
        </w:rPr>
      </w:pPr>
      <w:r w:rsidRPr="00161872">
        <w:rPr>
          <w:rFonts w:ascii="Cambria" w:hAnsi="Cambria" w:cs="Arial"/>
          <w:b/>
          <w:sz w:val="28"/>
          <w:szCs w:val="28"/>
          <w:u w:val="single"/>
        </w:rPr>
        <w:t xml:space="preserve">Oświadczenie wykonawcy </w:t>
      </w:r>
      <w:r w:rsidRPr="00161872">
        <w:rPr>
          <w:rFonts w:ascii="Cambria" w:hAnsi="Cambria" w:cs="Arial"/>
          <w:b/>
          <w:sz w:val="28"/>
          <w:szCs w:val="28"/>
          <w:u w:val="single"/>
        </w:rPr>
        <w:br/>
      </w:r>
      <w:r w:rsidRPr="00161872">
        <w:rPr>
          <w:rFonts w:ascii="Cambria" w:hAnsi="Cambria" w:cs="Arial"/>
          <w:b/>
          <w:sz w:val="24"/>
          <w:szCs w:val="24"/>
          <w:u w:val="single"/>
        </w:rPr>
        <w:t xml:space="preserve">DOTYCZĄCE SPEŁNIANIA WARUNKÓW UDZIAŁU W POSTĘPOWANIU </w:t>
      </w:r>
    </w:p>
    <w:p w:rsidR="003D266F" w:rsidRDefault="003D266F" w:rsidP="003D266F">
      <w:pPr>
        <w:spacing w:after="0" w:line="240" w:lineRule="auto"/>
        <w:contextualSpacing/>
        <w:jc w:val="both"/>
        <w:rPr>
          <w:rFonts w:ascii="Cambria" w:hAnsi="Cambria" w:cs="Arial"/>
        </w:rPr>
      </w:pPr>
    </w:p>
    <w:p w:rsidR="003D266F" w:rsidRPr="00FF6453" w:rsidRDefault="003D266F" w:rsidP="003D266F">
      <w:pPr>
        <w:spacing w:after="0" w:line="240" w:lineRule="auto"/>
        <w:contextualSpacing/>
        <w:jc w:val="both"/>
        <w:rPr>
          <w:rFonts w:ascii="Cambria" w:hAnsi="Cambria" w:cs="Arial"/>
        </w:rPr>
      </w:pPr>
      <w:r w:rsidRPr="00FF6453">
        <w:rPr>
          <w:rFonts w:ascii="Cambria" w:hAnsi="Cambria" w:cs="Arial"/>
        </w:rPr>
        <w:t xml:space="preserve">Na potrzeby postępowania o udzielenie zamówienia publicznego na </w:t>
      </w:r>
      <w:r w:rsidR="005E0CC4">
        <w:rPr>
          <w:rFonts w:asciiTheme="majorHAnsi" w:hAnsiTheme="majorHAnsi"/>
          <w:b/>
          <w:bCs/>
          <w:color w:val="000000" w:themeColor="text1"/>
        </w:rPr>
        <w:t>wykonanie dokumentacji projektowo-kosztorysowej na</w:t>
      </w:r>
      <w:r w:rsidR="005E0CC4">
        <w:rPr>
          <w:rFonts w:asciiTheme="majorHAnsi" w:hAnsiTheme="majorHAnsi"/>
          <w:b/>
        </w:rPr>
        <w:t xml:space="preserve"> budowę i </w:t>
      </w:r>
      <w:r w:rsidR="005E0CC4">
        <w:rPr>
          <w:rFonts w:asciiTheme="majorHAnsi" w:hAnsiTheme="majorHAnsi"/>
          <w:b/>
          <w:bCs/>
          <w:color w:val="000000" w:themeColor="text1"/>
        </w:rPr>
        <w:t>p</w:t>
      </w:r>
      <w:r w:rsidR="005E0CC4" w:rsidRPr="00D77BD9">
        <w:rPr>
          <w:rFonts w:asciiTheme="majorHAnsi" w:hAnsiTheme="majorHAnsi"/>
          <w:b/>
        </w:rPr>
        <w:t>rzebudowę</w:t>
      </w:r>
      <w:r w:rsidR="005E0CC4">
        <w:rPr>
          <w:rFonts w:asciiTheme="majorHAnsi" w:hAnsiTheme="majorHAnsi"/>
          <w:b/>
        </w:rPr>
        <w:t xml:space="preserve"> </w:t>
      </w:r>
      <w:r w:rsidR="005E0CC4">
        <w:rPr>
          <w:rFonts w:asciiTheme="majorHAnsi" w:hAnsiTheme="majorHAnsi"/>
          <w:b/>
          <w:color w:val="000000" w:themeColor="text1"/>
        </w:rPr>
        <w:t>dróg</w:t>
      </w:r>
      <w:r w:rsidR="005E0CC4" w:rsidRPr="00BF289B">
        <w:rPr>
          <w:rFonts w:asciiTheme="majorHAnsi" w:hAnsiTheme="majorHAnsi"/>
          <w:b/>
          <w:color w:val="000000" w:themeColor="text1"/>
        </w:rPr>
        <w:t xml:space="preserve"> </w:t>
      </w:r>
      <w:r w:rsidR="005E0CC4">
        <w:rPr>
          <w:rFonts w:asciiTheme="majorHAnsi" w:hAnsiTheme="majorHAnsi"/>
          <w:b/>
          <w:color w:val="000000" w:themeColor="text1"/>
        </w:rPr>
        <w:t>gminnych i wewnętrznych w miejscowościach: Jadwigów, Wąwał, Kolonia Zawada, Twarda</w:t>
      </w:r>
      <w:r>
        <w:rPr>
          <w:rFonts w:ascii="Cambria" w:eastAsia="Arial" w:hAnsi="Cambria" w:cs="Times New Roman"/>
          <w:b/>
          <w:bCs/>
          <w:color w:val="000000" w:themeColor="text1"/>
        </w:rPr>
        <w:t xml:space="preserve"> </w:t>
      </w:r>
      <w:r w:rsidR="005E0CC4">
        <w:rPr>
          <w:rFonts w:ascii="Cambria" w:hAnsi="Cambria" w:cs="Arial"/>
          <w:b/>
        </w:rPr>
        <w:t>(postępowanie znak: RZ.271.1.60</w:t>
      </w:r>
      <w:r w:rsidRPr="00FF6453">
        <w:rPr>
          <w:rFonts w:ascii="Cambria" w:hAnsi="Cambria" w:cs="Arial"/>
          <w:b/>
        </w:rPr>
        <w:t>.2</w:t>
      </w:r>
      <w:r>
        <w:rPr>
          <w:rFonts w:ascii="Cambria" w:hAnsi="Cambria" w:cs="Arial"/>
          <w:b/>
        </w:rPr>
        <w:t>020</w:t>
      </w:r>
      <w:r w:rsidRPr="00FF6453">
        <w:rPr>
          <w:rFonts w:ascii="Cambria" w:hAnsi="Cambria" w:cs="Arial"/>
          <w:b/>
        </w:rPr>
        <w:t>)</w:t>
      </w:r>
      <w:r w:rsidRPr="00FF6453">
        <w:rPr>
          <w:rFonts w:ascii="Cambria" w:hAnsi="Cambria" w:cs="Arial"/>
        </w:rPr>
        <w:t xml:space="preserve">, prowadzonego przez </w:t>
      </w:r>
      <w:r w:rsidRPr="00FF6453">
        <w:rPr>
          <w:rFonts w:ascii="Cambria" w:hAnsi="Cambria" w:cs="Arial"/>
          <w:b/>
        </w:rPr>
        <w:t>Gminę Tomaszów Mazowiecki</w:t>
      </w:r>
      <w:r w:rsidRPr="00FF6453">
        <w:rPr>
          <w:rFonts w:ascii="Cambria" w:hAnsi="Cambria" w:cs="Arial"/>
          <w:i/>
        </w:rPr>
        <w:t xml:space="preserve">, </w:t>
      </w:r>
      <w:r w:rsidRPr="00FF6453">
        <w:rPr>
          <w:rFonts w:ascii="Cambria" w:hAnsi="Cambria" w:cs="Arial"/>
        </w:rPr>
        <w:t>oświadczam, co następuje:</w:t>
      </w:r>
    </w:p>
    <w:p w:rsidR="003D266F" w:rsidRPr="008B455E" w:rsidRDefault="003D266F" w:rsidP="003D266F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3D266F" w:rsidRPr="008D4D65" w:rsidRDefault="003D266F" w:rsidP="003D266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Pr="008D4D65">
        <w:rPr>
          <w:rFonts w:ascii="Cambria" w:hAnsi="Cambria" w:cs="Arial"/>
          <w:sz w:val="21"/>
          <w:szCs w:val="21"/>
        </w:rPr>
        <w:br/>
        <w:t>w Rozdziale V Specyfikacji Warunków Zamówienia</w:t>
      </w:r>
      <w:r w:rsidR="006E0207">
        <w:rPr>
          <w:rFonts w:ascii="Cambria" w:hAnsi="Cambria" w:cs="Arial"/>
          <w:b/>
          <w:sz w:val="21"/>
          <w:szCs w:val="21"/>
        </w:rPr>
        <w:t xml:space="preserve">, </w:t>
      </w:r>
      <w:r w:rsidR="006E0207" w:rsidRPr="00672333">
        <w:rPr>
          <w:rFonts w:ascii="Cambria" w:hAnsi="Cambria" w:cs="Arial"/>
          <w:b/>
          <w:color w:val="000000" w:themeColor="text1"/>
          <w:sz w:val="21"/>
          <w:szCs w:val="21"/>
        </w:rPr>
        <w:t>dla zadania ……………………………………………….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…………….……</w:t>
      </w:r>
      <w:r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r. 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3D266F" w:rsidRDefault="003D266F" w:rsidP="003D266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D266F" w:rsidRPr="008D4D65" w:rsidRDefault="003D266F" w:rsidP="003D266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8D4D65">
        <w:rPr>
          <w:rFonts w:ascii="Cambria" w:hAnsi="Cambria" w:cs="Arial"/>
          <w:sz w:val="21"/>
          <w:szCs w:val="21"/>
        </w:rPr>
        <w:t xml:space="preserve">: 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 Rozdziale V Specyfikacji Warunków Zamówienia, polegam na zasobach następującego/</w:t>
      </w:r>
      <w:proofErr w:type="spellStart"/>
      <w:r w:rsidRPr="008D4D65">
        <w:rPr>
          <w:rFonts w:ascii="Cambria" w:hAnsi="Cambria" w:cs="Arial"/>
          <w:sz w:val="21"/>
          <w:szCs w:val="21"/>
        </w:rPr>
        <w:t>ych</w:t>
      </w:r>
      <w:proofErr w:type="spellEnd"/>
      <w:r w:rsidRPr="008D4D65">
        <w:rPr>
          <w:rFonts w:ascii="Cambria" w:hAnsi="Cambria" w:cs="Arial"/>
          <w:sz w:val="21"/>
          <w:szCs w:val="21"/>
        </w:rPr>
        <w:t xml:space="preserve"> podmiotu/ów: 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…………………………………………………………………..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..……………………………………………………………………………………………………………….……………………………………., w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…………………………………………………………………...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</w:t>
      </w:r>
      <w:r w:rsidRPr="008D4D65">
        <w:rPr>
          <w:rFonts w:ascii="Cambria" w:hAnsi="Cambria" w:cs="Arial"/>
          <w:sz w:val="21"/>
          <w:szCs w:val="21"/>
        </w:rPr>
        <w:t xml:space="preserve">…… </w:t>
      </w:r>
      <w:r w:rsidRPr="008D4D65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……………….……</w:t>
      </w:r>
      <w:r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r. 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3D266F" w:rsidRPr="008D4D65" w:rsidRDefault="003D266F" w:rsidP="003D266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D266F" w:rsidRPr="008D4D65" w:rsidRDefault="003D266F" w:rsidP="003D266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D266F" w:rsidRPr="008D4D65" w:rsidRDefault="003D266F" w:rsidP="003D266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8D4D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…………….……</w:t>
      </w:r>
      <w:r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r. 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A234F5" w:rsidRPr="00AC6900" w:rsidRDefault="003D266F" w:rsidP="00AC6900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  <w:bookmarkStart w:id="0" w:name="_GoBack"/>
      <w:bookmarkEnd w:id="0"/>
    </w:p>
    <w:sectPr w:rsidR="00A234F5" w:rsidRPr="00AC6900" w:rsidSect="00161872">
      <w:headerReference w:type="default" r:id="rId7"/>
      <w:endnotePr>
        <w:numFmt w:val="decimal"/>
      </w:endnotePr>
      <w:pgSz w:w="11906" w:h="16838"/>
      <w:pgMar w:top="426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5F9" w:rsidRDefault="00AC6900">
      <w:pPr>
        <w:spacing w:after="0" w:line="240" w:lineRule="auto"/>
      </w:pPr>
      <w:r>
        <w:separator/>
      </w:r>
    </w:p>
  </w:endnote>
  <w:endnote w:type="continuationSeparator" w:id="0">
    <w:p w:rsidR="001975F9" w:rsidRDefault="00AC6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5F9" w:rsidRDefault="00AC6900">
      <w:pPr>
        <w:spacing w:after="0" w:line="240" w:lineRule="auto"/>
      </w:pPr>
      <w:r>
        <w:separator/>
      </w:r>
    </w:p>
  </w:footnote>
  <w:footnote w:type="continuationSeparator" w:id="0">
    <w:p w:rsidR="001975F9" w:rsidRDefault="00AC6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776" w:rsidRDefault="00672333">
    <w:pPr>
      <w:pStyle w:val="Nagwek"/>
    </w:pPr>
  </w:p>
  <w:p w:rsidR="00935776" w:rsidRDefault="00672333">
    <w:pPr>
      <w:pStyle w:val="Nagwek"/>
    </w:pPr>
  </w:p>
  <w:p w:rsidR="00935776" w:rsidRDefault="0067233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D04E6A"/>
    <w:rsid w:val="00130BAA"/>
    <w:rsid w:val="001975F9"/>
    <w:rsid w:val="003D266F"/>
    <w:rsid w:val="005E0CC4"/>
    <w:rsid w:val="00672333"/>
    <w:rsid w:val="006E0207"/>
    <w:rsid w:val="008A5CC7"/>
    <w:rsid w:val="00A234F5"/>
    <w:rsid w:val="00AC6900"/>
    <w:rsid w:val="00D04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66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66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gmina.tomaszow.p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Stażysta</cp:lastModifiedBy>
  <cp:revision>6</cp:revision>
  <cp:lastPrinted>2020-10-02T12:26:00Z</cp:lastPrinted>
  <dcterms:created xsi:type="dcterms:W3CDTF">2020-10-02T11:46:00Z</dcterms:created>
  <dcterms:modified xsi:type="dcterms:W3CDTF">2020-12-30T07:58:00Z</dcterms:modified>
</cp:coreProperties>
</file>