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7B6" w:rsidRPr="007272A9" w:rsidRDefault="003A67B6" w:rsidP="003A67B6">
      <w:pPr>
        <w:shd w:val="clear" w:color="auto" w:fill="FFFFFF"/>
        <w:jc w:val="right"/>
        <w:rPr>
          <w:rFonts w:ascii="Cambria" w:hAnsi="Cambria"/>
          <w:i/>
          <w:color w:val="000000" w:themeColor="text1"/>
          <w:sz w:val="22"/>
          <w:szCs w:val="22"/>
        </w:rPr>
      </w:pPr>
      <w:r w:rsidRPr="007272A9">
        <w:rPr>
          <w:rFonts w:ascii="Cambria" w:hAnsi="Cambria"/>
          <w:i/>
          <w:color w:val="000000" w:themeColor="text1"/>
          <w:sz w:val="22"/>
          <w:szCs w:val="22"/>
        </w:rPr>
        <w:t xml:space="preserve">Załącznik nr </w:t>
      </w:r>
      <w:r w:rsidR="00884AC9" w:rsidRPr="007272A9">
        <w:rPr>
          <w:rFonts w:ascii="Cambria" w:hAnsi="Cambria"/>
          <w:i/>
          <w:color w:val="000000" w:themeColor="text1"/>
          <w:sz w:val="22"/>
          <w:szCs w:val="22"/>
        </w:rPr>
        <w:t>5</w:t>
      </w:r>
      <w:r w:rsidR="005C58D8" w:rsidRPr="007272A9">
        <w:rPr>
          <w:rFonts w:ascii="Cambria" w:hAnsi="Cambria"/>
          <w:i/>
          <w:color w:val="000000" w:themeColor="text1"/>
          <w:sz w:val="22"/>
          <w:szCs w:val="22"/>
        </w:rPr>
        <w:t>a</w:t>
      </w:r>
      <w:r w:rsidRPr="007272A9">
        <w:rPr>
          <w:rFonts w:ascii="Cambria" w:hAnsi="Cambria"/>
          <w:i/>
          <w:color w:val="000000" w:themeColor="text1"/>
          <w:sz w:val="22"/>
          <w:szCs w:val="22"/>
        </w:rPr>
        <w:t xml:space="preserve"> do S.W.Z.</w:t>
      </w:r>
    </w:p>
    <w:p w:rsidR="003A67B6" w:rsidRPr="007272A9" w:rsidRDefault="003A67B6" w:rsidP="003A67B6">
      <w:pPr>
        <w:shd w:val="clear" w:color="auto" w:fill="FFFFFF"/>
        <w:jc w:val="center"/>
        <w:rPr>
          <w:rFonts w:ascii="Cambria" w:hAnsi="Cambria" w:cs="Arial"/>
          <w:b/>
          <w:bCs/>
          <w:color w:val="000000" w:themeColor="text1"/>
          <w:spacing w:val="-1"/>
          <w:sz w:val="22"/>
          <w:szCs w:val="22"/>
        </w:rPr>
      </w:pPr>
      <w:r w:rsidRPr="007272A9">
        <w:rPr>
          <w:rFonts w:ascii="Cambria" w:hAnsi="Cambria"/>
          <w:b/>
          <w:color w:val="000000" w:themeColor="text1"/>
          <w:sz w:val="22"/>
          <w:szCs w:val="22"/>
        </w:rPr>
        <w:t>UMOWA</w:t>
      </w:r>
      <w:r w:rsidRPr="007272A9">
        <w:rPr>
          <w:rFonts w:ascii="Cambria" w:hAnsi="Cambria" w:cs="Arial"/>
          <w:b/>
          <w:bCs/>
          <w:color w:val="000000" w:themeColor="text1"/>
          <w:spacing w:val="-1"/>
          <w:sz w:val="22"/>
          <w:szCs w:val="22"/>
        </w:rPr>
        <w:t xml:space="preserve"> Nr – projekt </w:t>
      </w:r>
    </w:p>
    <w:p w:rsidR="003A67B6" w:rsidRPr="007272A9" w:rsidRDefault="003A67B6" w:rsidP="003A67B6">
      <w:pPr>
        <w:jc w:val="both"/>
        <w:rPr>
          <w:rFonts w:ascii="Cambria" w:hAnsi="Cambria"/>
          <w:b/>
          <w:color w:val="000000" w:themeColor="text1"/>
          <w:sz w:val="22"/>
          <w:szCs w:val="22"/>
        </w:rPr>
      </w:pPr>
    </w:p>
    <w:p w:rsidR="003A67B6" w:rsidRPr="007272A9" w:rsidRDefault="003A67B6" w:rsidP="003A67B6">
      <w:pPr>
        <w:widowControl/>
        <w:jc w:val="both"/>
        <w:rPr>
          <w:rFonts w:ascii="Cambria" w:eastAsia="Times New Roman" w:hAnsi="Cambria" w:cs="Cambria"/>
          <w:color w:val="000000" w:themeColor="text1"/>
          <w:sz w:val="22"/>
          <w:szCs w:val="22"/>
          <w:lang w:eastAsia="ar-SA"/>
        </w:rPr>
      </w:pPr>
      <w:r w:rsidRPr="007272A9">
        <w:rPr>
          <w:rFonts w:ascii="Cambria" w:eastAsia="Times New Roman" w:hAnsi="Cambria" w:cs="Cambria"/>
          <w:color w:val="000000" w:themeColor="text1"/>
          <w:sz w:val="22"/>
          <w:szCs w:val="22"/>
          <w:lang w:eastAsia="ar-SA"/>
        </w:rPr>
        <w:t>z</w:t>
      </w:r>
      <w:r w:rsidRPr="007272A9">
        <w:rPr>
          <w:rFonts w:ascii="Cambria" w:eastAsia="Times New Roman" w:hAnsi="Cambria" w:cs="Cambria"/>
          <w:color w:val="000000" w:themeColor="text1"/>
          <w:spacing w:val="-2"/>
          <w:sz w:val="22"/>
          <w:szCs w:val="22"/>
          <w:lang w:eastAsia="ar-SA"/>
        </w:rPr>
        <w:t>aw</w:t>
      </w:r>
      <w:r w:rsidRPr="007272A9">
        <w:rPr>
          <w:rFonts w:ascii="Cambria" w:eastAsia="Times New Roman" w:hAnsi="Cambria" w:cs="Cambria"/>
          <w:color w:val="000000" w:themeColor="text1"/>
          <w:spacing w:val="2"/>
          <w:sz w:val="22"/>
          <w:szCs w:val="22"/>
          <w:lang w:eastAsia="ar-SA"/>
        </w:rPr>
        <w:t>a</w:t>
      </w:r>
      <w:r w:rsidRPr="007272A9">
        <w:rPr>
          <w:rFonts w:ascii="Cambria" w:eastAsia="Times New Roman" w:hAnsi="Cambria" w:cs="Cambria"/>
          <w:color w:val="000000" w:themeColor="text1"/>
          <w:sz w:val="22"/>
          <w:szCs w:val="22"/>
          <w:lang w:eastAsia="ar-SA"/>
        </w:rPr>
        <w:t>rta</w:t>
      </w:r>
      <w:r w:rsidRPr="007272A9">
        <w:rPr>
          <w:rFonts w:ascii="Cambria" w:eastAsia="Times New Roman" w:hAnsi="Cambria" w:cs="Cambria"/>
          <w:color w:val="000000" w:themeColor="text1"/>
          <w:spacing w:val="2"/>
          <w:sz w:val="22"/>
          <w:szCs w:val="22"/>
          <w:lang w:eastAsia="ar-SA"/>
        </w:rPr>
        <w:t xml:space="preserve"> </w:t>
      </w:r>
      <w:r w:rsidRPr="007272A9">
        <w:rPr>
          <w:rFonts w:ascii="Cambria" w:eastAsia="Times New Roman" w:hAnsi="Cambria" w:cs="Cambria"/>
          <w:color w:val="000000" w:themeColor="text1"/>
          <w:sz w:val="22"/>
          <w:szCs w:val="22"/>
          <w:lang w:eastAsia="ar-SA"/>
        </w:rPr>
        <w:t>w dniu ………………</w:t>
      </w:r>
      <w:r w:rsidRPr="007272A9">
        <w:rPr>
          <w:rFonts w:ascii="Cambria" w:eastAsia="Times New Roman" w:hAnsi="Cambria" w:cs="Cambria"/>
          <w:color w:val="000000" w:themeColor="text1"/>
          <w:spacing w:val="2"/>
          <w:sz w:val="22"/>
          <w:szCs w:val="22"/>
          <w:lang w:eastAsia="ar-SA"/>
        </w:rPr>
        <w:t>…</w:t>
      </w:r>
      <w:r w:rsidRPr="007272A9">
        <w:rPr>
          <w:rFonts w:ascii="Cambria" w:eastAsia="Times New Roman" w:hAnsi="Cambria" w:cs="Cambria"/>
          <w:color w:val="000000" w:themeColor="text1"/>
          <w:sz w:val="22"/>
          <w:szCs w:val="22"/>
          <w:lang w:eastAsia="ar-SA"/>
        </w:rPr>
        <w:t>…</w:t>
      </w:r>
      <w:r w:rsidR="005C58D8" w:rsidRPr="007272A9">
        <w:rPr>
          <w:rFonts w:ascii="Cambria" w:eastAsia="Times New Roman" w:hAnsi="Cambria" w:cs="Cambria"/>
          <w:color w:val="000000" w:themeColor="text1"/>
          <w:spacing w:val="-1"/>
          <w:sz w:val="22"/>
          <w:szCs w:val="22"/>
          <w:lang w:eastAsia="ar-SA"/>
        </w:rPr>
        <w:t>……….</w:t>
      </w:r>
      <w:r w:rsidRPr="007272A9">
        <w:rPr>
          <w:rFonts w:ascii="Cambria" w:eastAsia="Times New Roman" w:hAnsi="Cambria" w:cs="Cambria"/>
          <w:color w:val="000000" w:themeColor="text1"/>
          <w:spacing w:val="-1"/>
          <w:sz w:val="22"/>
          <w:szCs w:val="22"/>
          <w:lang w:eastAsia="ar-SA"/>
        </w:rPr>
        <w:t xml:space="preserve"> </w:t>
      </w:r>
      <w:r w:rsidRPr="007272A9">
        <w:rPr>
          <w:rFonts w:ascii="Cambria" w:eastAsia="Times New Roman" w:hAnsi="Cambria" w:cs="Cambria"/>
          <w:color w:val="000000" w:themeColor="text1"/>
          <w:sz w:val="22"/>
          <w:szCs w:val="22"/>
          <w:lang w:eastAsia="ar-SA"/>
        </w:rPr>
        <w:t>r. w</w:t>
      </w:r>
      <w:r w:rsidRPr="007272A9">
        <w:rPr>
          <w:rFonts w:ascii="Cambria" w:eastAsia="Times New Roman" w:hAnsi="Cambria" w:cs="Cambria"/>
          <w:color w:val="000000" w:themeColor="text1"/>
          <w:spacing w:val="1"/>
          <w:sz w:val="22"/>
          <w:szCs w:val="22"/>
          <w:lang w:eastAsia="ar-SA"/>
        </w:rPr>
        <w:t xml:space="preserve"> </w:t>
      </w:r>
      <w:r w:rsidRPr="007272A9">
        <w:rPr>
          <w:rFonts w:ascii="Cambria" w:eastAsia="Times New Roman" w:hAnsi="Cambria" w:cs="Cambria"/>
          <w:color w:val="000000" w:themeColor="text1"/>
          <w:sz w:val="22"/>
          <w:szCs w:val="22"/>
          <w:lang w:eastAsia="ar-SA"/>
        </w:rPr>
        <w:t xml:space="preserve">Tomaszowie Mazowieckim </w:t>
      </w:r>
      <w:r w:rsidRPr="007272A9">
        <w:rPr>
          <w:rFonts w:ascii="Cambria" w:eastAsia="Times New Roman" w:hAnsi="Cambria" w:cs="Cambria"/>
          <w:color w:val="000000" w:themeColor="text1"/>
          <w:spacing w:val="-1"/>
          <w:sz w:val="22"/>
          <w:szCs w:val="22"/>
          <w:lang w:eastAsia="ar-SA"/>
        </w:rPr>
        <w:t>p</w:t>
      </w:r>
      <w:r w:rsidRPr="007272A9">
        <w:rPr>
          <w:rFonts w:ascii="Cambria" w:eastAsia="Times New Roman" w:hAnsi="Cambria" w:cs="Cambria"/>
          <w:color w:val="000000" w:themeColor="text1"/>
          <w:sz w:val="22"/>
          <w:szCs w:val="22"/>
          <w:lang w:eastAsia="ar-SA"/>
        </w:rPr>
        <w:t>o</w:t>
      </w:r>
      <w:r w:rsidRPr="007272A9">
        <w:rPr>
          <w:rFonts w:ascii="Cambria" w:eastAsia="Times New Roman" w:hAnsi="Cambria" w:cs="Cambria"/>
          <w:color w:val="000000" w:themeColor="text1"/>
          <w:spacing w:val="1"/>
          <w:sz w:val="22"/>
          <w:szCs w:val="22"/>
          <w:lang w:eastAsia="ar-SA"/>
        </w:rPr>
        <w:t>m</w:t>
      </w:r>
      <w:r w:rsidRPr="007272A9">
        <w:rPr>
          <w:rFonts w:ascii="Cambria" w:eastAsia="Times New Roman" w:hAnsi="Cambria" w:cs="Cambria"/>
          <w:color w:val="000000" w:themeColor="text1"/>
          <w:sz w:val="22"/>
          <w:szCs w:val="22"/>
          <w:lang w:eastAsia="ar-SA"/>
        </w:rPr>
        <w:t>i</w:t>
      </w:r>
      <w:r w:rsidRPr="007272A9">
        <w:rPr>
          <w:rFonts w:ascii="Cambria" w:eastAsia="Times New Roman" w:hAnsi="Cambria" w:cs="Cambria"/>
          <w:color w:val="000000" w:themeColor="text1"/>
          <w:spacing w:val="1"/>
          <w:sz w:val="22"/>
          <w:szCs w:val="22"/>
          <w:lang w:eastAsia="ar-SA"/>
        </w:rPr>
        <w:t>ę</w:t>
      </w:r>
      <w:r w:rsidRPr="007272A9">
        <w:rPr>
          <w:rFonts w:ascii="Cambria" w:eastAsia="Times New Roman" w:hAnsi="Cambria" w:cs="Cambria"/>
          <w:color w:val="000000" w:themeColor="text1"/>
          <w:sz w:val="22"/>
          <w:szCs w:val="22"/>
          <w:lang w:eastAsia="ar-SA"/>
        </w:rPr>
        <w:t>dzy:</w:t>
      </w:r>
    </w:p>
    <w:p w:rsidR="003A67B6" w:rsidRPr="007272A9" w:rsidRDefault="003A67B6" w:rsidP="003A67B6">
      <w:pPr>
        <w:widowControl/>
        <w:jc w:val="both"/>
        <w:rPr>
          <w:rFonts w:ascii="Cambria" w:eastAsia="Times New Roman" w:hAnsi="Cambria" w:cs="Cambria"/>
          <w:b/>
          <w:bCs/>
          <w:color w:val="000000" w:themeColor="text1"/>
          <w:sz w:val="22"/>
          <w:szCs w:val="22"/>
          <w:lang w:eastAsia="ar-SA"/>
        </w:rPr>
      </w:pPr>
      <w:r w:rsidRPr="007272A9">
        <w:rPr>
          <w:rFonts w:ascii="Cambria" w:eastAsia="Times New Roman" w:hAnsi="Cambria" w:cs="Cambria"/>
          <w:b/>
          <w:bCs/>
          <w:color w:val="000000" w:themeColor="text1"/>
          <w:sz w:val="22"/>
          <w:szCs w:val="22"/>
          <w:lang w:eastAsia="ar-SA"/>
        </w:rPr>
        <w:t>Gminą Tomaszów Mazowiecki</w:t>
      </w:r>
    </w:p>
    <w:p w:rsidR="003A67B6" w:rsidRPr="007272A9" w:rsidRDefault="003A67B6" w:rsidP="003A67B6">
      <w:pPr>
        <w:widowControl/>
        <w:jc w:val="both"/>
        <w:rPr>
          <w:rFonts w:ascii="Cambria" w:eastAsia="Times New Roman" w:hAnsi="Cambria" w:cs="Cambria"/>
          <w:color w:val="000000" w:themeColor="text1"/>
          <w:sz w:val="22"/>
          <w:szCs w:val="22"/>
          <w:lang w:eastAsia="ar-SA"/>
        </w:rPr>
      </w:pPr>
      <w:r w:rsidRPr="007272A9">
        <w:rPr>
          <w:rFonts w:ascii="Cambria" w:eastAsia="Times New Roman" w:hAnsi="Cambria" w:cs="Cambria"/>
          <w:color w:val="000000" w:themeColor="text1"/>
          <w:sz w:val="22"/>
          <w:szCs w:val="22"/>
          <w:lang w:eastAsia="ar-SA"/>
        </w:rPr>
        <w:t>z siedzibą przy ul. Prezydenta I. Mościckiego 4, 97-200 Tomaszów Mazowiecki</w:t>
      </w:r>
    </w:p>
    <w:p w:rsidR="003A67B6" w:rsidRPr="007272A9" w:rsidRDefault="003A67B6" w:rsidP="003A67B6">
      <w:pPr>
        <w:widowControl/>
        <w:jc w:val="both"/>
        <w:rPr>
          <w:rFonts w:ascii="Cambria" w:eastAsia="Times New Roman" w:hAnsi="Cambria" w:cs="Cambria"/>
          <w:color w:val="000000" w:themeColor="text1"/>
          <w:sz w:val="22"/>
          <w:szCs w:val="22"/>
          <w:lang w:eastAsia="ar-SA"/>
        </w:rPr>
      </w:pPr>
      <w:r w:rsidRPr="007272A9">
        <w:rPr>
          <w:rFonts w:ascii="Cambria" w:eastAsia="Times New Roman" w:hAnsi="Cambria" w:cs="Cambria"/>
          <w:color w:val="000000" w:themeColor="text1"/>
          <w:sz w:val="22"/>
          <w:szCs w:val="22"/>
          <w:lang w:eastAsia="ar-SA"/>
        </w:rPr>
        <w:t>reprezentowaną przez:</w:t>
      </w:r>
    </w:p>
    <w:p w:rsidR="003A67B6" w:rsidRPr="007272A9" w:rsidRDefault="003A67B6" w:rsidP="003A67B6">
      <w:pPr>
        <w:widowControl/>
        <w:jc w:val="both"/>
        <w:rPr>
          <w:rFonts w:ascii="Cambria" w:eastAsia="Times New Roman" w:hAnsi="Cambria" w:cs="Cambria"/>
          <w:color w:val="000000" w:themeColor="text1"/>
          <w:sz w:val="22"/>
          <w:szCs w:val="22"/>
          <w:lang w:eastAsia="ar-SA"/>
        </w:rPr>
      </w:pPr>
      <w:r w:rsidRPr="007272A9">
        <w:rPr>
          <w:rFonts w:ascii="Cambria" w:eastAsia="Times New Roman" w:hAnsi="Cambria" w:cs="Cambria"/>
          <w:b/>
          <w:bCs/>
          <w:color w:val="000000" w:themeColor="text1"/>
          <w:sz w:val="22"/>
          <w:szCs w:val="22"/>
          <w:lang w:eastAsia="ar-SA"/>
        </w:rPr>
        <w:t>Franciszka Szmigla</w:t>
      </w:r>
      <w:r w:rsidRPr="007272A9">
        <w:rPr>
          <w:rFonts w:ascii="Cambria" w:eastAsia="Times New Roman" w:hAnsi="Cambria" w:cs="Cambria"/>
          <w:color w:val="000000" w:themeColor="text1"/>
          <w:sz w:val="22"/>
          <w:szCs w:val="22"/>
          <w:lang w:eastAsia="ar-SA"/>
        </w:rPr>
        <w:t xml:space="preserve"> – Wójta Gminy</w:t>
      </w:r>
    </w:p>
    <w:p w:rsidR="003A67B6" w:rsidRPr="007272A9" w:rsidRDefault="003A67B6" w:rsidP="003A67B6">
      <w:pPr>
        <w:widowControl/>
        <w:jc w:val="both"/>
        <w:rPr>
          <w:rFonts w:ascii="Cambria" w:eastAsia="Times New Roman" w:hAnsi="Cambria" w:cs="Cambria"/>
          <w:i/>
          <w:iCs/>
          <w:color w:val="000000" w:themeColor="text1"/>
          <w:sz w:val="22"/>
          <w:szCs w:val="22"/>
          <w:lang w:eastAsia="ar-SA"/>
        </w:rPr>
      </w:pPr>
      <w:r w:rsidRPr="007272A9">
        <w:rPr>
          <w:rFonts w:ascii="Cambria" w:eastAsia="Times New Roman" w:hAnsi="Cambria" w:cs="Cambria"/>
          <w:color w:val="000000" w:themeColor="text1"/>
          <w:sz w:val="22"/>
          <w:szCs w:val="22"/>
          <w:lang w:eastAsia="ar-SA"/>
        </w:rPr>
        <w:t xml:space="preserve">zwaną dalszej części umowy </w:t>
      </w:r>
      <w:r w:rsidRPr="007272A9">
        <w:rPr>
          <w:rFonts w:ascii="Cambria" w:eastAsia="Times New Roman" w:hAnsi="Cambria" w:cs="Cambria"/>
          <w:i/>
          <w:iCs/>
          <w:color w:val="000000" w:themeColor="text1"/>
          <w:sz w:val="22"/>
          <w:szCs w:val="22"/>
          <w:lang w:eastAsia="ar-SA"/>
        </w:rPr>
        <w:t>„Zamawiającym”</w:t>
      </w:r>
    </w:p>
    <w:p w:rsidR="003A67B6" w:rsidRPr="007272A9" w:rsidRDefault="003A67B6" w:rsidP="003A67B6">
      <w:pPr>
        <w:widowControl/>
        <w:jc w:val="both"/>
        <w:rPr>
          <w:rFonts w:ascii="Cambria" w:eastAsia="Times New Roman" w:hAnsi="Cambria" w:cs="Cambria"/>
          <w:color w:val="000000" w:themeColor="text1"/>
          <w:sz w:val="22"/>
          <w:szCs w:val="22"/>
          <w:lang w:eastAsia="ar-SA"/>
        </w:rPr>
      </w:pPr>
      <w:r w:rsidRPr="007272A9">
        <w:rPr>
          <w:rFonts w:ascii="Cambria" w:eastAsia="Times New Roman" w:hAnsi="Cambria" w:cs="Cambria"/>
          <w:color w:val="000000" w:themeColor="text1"/>
          <w:sz w:val="22"/>
          <w:szCs w:val="22"/>
          <w:lang w:eastAsia="ar-SA"/>
        </w:rPr>
        <w:t>a</w:t>
      </w:r>
    </w:p>
    <w:p w:rsidR="003A67B6" w:rsidRPr="007272A9" w:rsidRDefault="003A67B6" w:rsidP="003A67B6">
      <w:pPr>
        <w:widowControl/>
        <w:rPr>
          <w:rFonts w:ascii="Cambria" w:eastAsia="Times New Roman" w:hAnsi="Cambria" w:cs="Cambria"/>
          <w:color w:val="000000" w:themeColor="text1"/>
          <w:sz w:val="22"/>
          <w:szCs w:val="22"/>
          <w:lang w:eastAsia="ar-SA"/>
        </w:rPr>
      </w:pPr>
      <w:r w:rsidRPr="007272A9">
        <w:rPr>
          <w:rFonts w:ascii="Cambria" w:eastAsia="Times New Roman" w:hAnsi="Cambria" w:cs="Cambria"/>
          <w:color w:val="000000" w:themeColor="text1"/>
          <w:sz w:val="22"/>
          <w:szCs w:val="22"/>
          <w:lang w:eastAsia="ar-SA"/>
        </w:rPr>
        <w:t>firmą ……………………………………………………………………………………………………………………….…………..</w:t>
      </w:r>
      <w:r w:rsidRPr="007272A9">
        <w:rPr>
          <w:rFonts w:ascii="Cambria" w:eastAsia="Times New Roman" w:hAnsi="Cambria" w:cs="Cambria"/>
          <w:color w:val="000000" w:themeColor="text1"/>
          <w:sz w:val="22"/>
          <w:szCs w:val="22"/>
          <w:lang w:eastAsia="ar-SA"/>
        </w:rPr>
        <w:br/>
        <w:t>reprezentowaną przez: …………………………………………………………………………………………………………….</w:t>
      </w:r>
      <w:r w:rsidRPr="007272A9">
        <w:rPr>
          <w:rFonts w:ascii="Cambria" w:eastAsia="Times New Roman" w:hAnsi="Cambria" w:cs="Cambria"/>
          <w:color w:val="000000" w:themeColor="text1"/>
          <w:sz w:val="22"/>
          <w:szCs w:val="22"/>
          <w:lang w:eastAsia="ar-SA"/>
        </w:rPr>
        <w:br/>
        <w:t>działającą na podstawie aktualnego wpisu do …………………………….……………… pod nr ………….……...</w:t>
      </w:r>
      <w:r w:rsidRPr="007272A9">
        <w:rPr>
          <w:rFonts w:ascii="Cambria" w:eastAsia="Times New Roman" w:hAnsi="Cambria" w:cs="Cambria"/>
          <w:color w:val="000000" w:themeColor="text1"/>
          <w:sz w:val="22"/>
          <w:szCs w:val="22"/>
          <w:lang w:eastAsia="ar-SA"/>
        </w:rPr>
        <w:br/>
        <w:t xml:space="preserve">zwaną w dalszej części umowy </w:t>
      </w:r>
      <w:r w:rsidRPr="007272A9">
        <w:rPr>
          <w:rFonts w:ascii="Cambria" w:eastAsia="Times New Roman" w:hAnsi="Cambria" w:cs="Cambria"/>
          <w:i/>
          <w:iCs/>
          <w:color w:val="000000" w:themeColor="text1"/>
          <w:sz w:val="22"/>
          <w:szCs w:val="22"/>
          <w:lang w:eastAsia="ar-SA"/>
        </w:rPr>
        <w:t>„Wykonawcą”,</w:t>
      </w:r>
    </w:p>
    <w:p w:rsidR="002F78C6" w:rsidRPr="007272A9" w:rsidRDefault="002F78C6" w:rsidP="002F78C6">
      <w:pPr>
        <w:jc w:val="both"/>
        <w:rPr>
          <w:rFonts w:ascii="Cambria" w:eastAsia="Times New Roman" w:hAnsi="Cambria" w:cs="Cambria"/>
          <w:color w:val="000000" w:themeColor="text1"/>
          <w:sz w:val="22"/>
          <w:szCs w:val="22"/>
          <w:lang w:eastAsia="ar-SA"/>
        </w:rPr>
      </w:pPr>
    </w:p>
    <w:p w:rsidR="002F78C6" w:rsidRPr="007272A9" w:rsidRDefault="002F78C6" w:rsidP="002F78C6">
      <w:pPr>
        <w:jc w:val="both"/>
        <w:rPr>
          <w:rFonts w:ascii="Cambria" w:eastAsia="Times New Roman" w:hAnsi="Cambria" w:cs="Cambria"/>
          <w:color w:val="000000" w:themeColor="text1"/>
          <w:spacing w:val="1"/>
          <w:sz w:val="22"/>
          <w:szCs w:val="22"/>
          <w:lang w:eastAsia="ar-SA"/>
        </w:rPr>
      </w:pPr>
      <w:r w:rsidRPr="007272A9">
        <w:rPr>
          <w:rFonts w:ascii="Cambria" w:eastAsia="Times New Roman" w:hAnsi="Cambria" w:cs="Cambria"/>
          <w:color w:val="000000" w:themeColor="text1"/>
          <w:sz w:val="22"/>
          <w:szCs w:val="22"/>
          <w:lang w:eastAsia="ar-SA"/>
        </w:rPr>
        <w:t>na p</w:t>
      </w:r>
      <w:r w:rsidRPr="007272A9">
        <w:rPr>
          <w:rFonts w:ascii="Cambria" w:eastAsia="Times New Roman" w:hAnsi="Cambria" w:cs="Cambria"/>
          <w:color w:val="000000" w:themeColor="text1"/>
          <w:spacing w:val="-2"/>
          <w:sz w:val="22"/>
          <w:szCs w:val="22"/>
          <w:lang w:eastAsia="ar-SA"/>
        </w:rPr>
        <w:t>o</w:t>
      </w:r>
      <w:r w:rsidRPr="007272A9">
        <w:rPr>
          <w:rFonts w:ascii="Cambria" w:eastAsia="Times New Roman" w:hAnsi="Cambria" w:cs="Cambria"/>
          <w:color w:val="000000" w:themeColor="text1"/>
          <w:sz w:val="22"/>
          <w:szCs w:val="22"/>
          <w:lang w:eastAsia="ar-SA"/>
        </w:rPr>
        <w:t>d</w:t>
      </w:r>
      <w:r w:rsidRPr="007272A9">
        <w:rPr>
          <w:rFonts w:ascii="Cambria" w:eastAsia="Times New Roman" w:hAnsi="Cambria" w:cs="Cambria"/>
          <w:color w:val="000000" w:themeColor="text1"/>
          <w:spacing w:val="1"/>
          <w:sz w:val="22"/>
          <w:szCs w:val="22"/>
          <w:lang w:eastAsia="ar-SA"/>
        </w:rPr>
        <w:t>s</w:t>
      </w:r>
      <w:r w:rsidRPr="007272A9">
        <w:rPr>
          <w:rFonts w:ascii="Cambria" w:eastAsia="Times New Roman" w:hAnsi="Cambria" w:cs="Cambria"/>
          <w:color w:val="000000" w:themeColor="text1"/>
          <w:sz w:val="22"/>
          <w:szCs w:val="22"/>
          <w:lang w:eastAsia="ar-SA"/>
        </w:rPr>
        <w:t>t</w:t>
      </w:r>
      <w:r w:rsidRPr="007272A9">
        <w:rPr>
          <w:rFonts w:ascii="Cambria" w:eastAsia="Times New Roman" w:hAnsi="Cambria" w:cs="Cambria"/>
          <w:color w:val="000000" w:themeColor="text1"/>
          <w:spacing w:val="-2"/>
          <w:sz w:val="22"/>
          <w:szCs w:val="22"/>
          <w:lang w:eastAsia="ar-SA"/>
        </w:rPr>
        <w:t>a</w:t>
      </w:r>
      <w:r w:rsidRPr="007272A9">
        <w:rPr>
          <w:rFonts w:ascii="Cambria" w:eastAsia="Times New Roman" w:hAnsi="Cambria" w:cs="Cambria"/>
          <w:color w:val="000000" w:themeColor="text1"/>
          <w:sz w:val="22"/>
          <w:szCs w:val="22"/>
          <w:lang w:eastAsia="ar-SA"/>
        </w:rPr>
        <w:t>w</w:t>
      </w:r>
      <w:r w:rsidRPr="007272A9">
        <w:rPr>
          <w:rFonts w:ascii="Cambria" w:eastAsia="Times New Roman" w:hAnsi="Cambria" w:cs="Cambria"/>
          <w:color w:val="000000" w:themeColor="text1"/>
          <w:spacing w:val="2"/>
          <w:sz w:val="22"/>
          <w:szCs w:val="22"/>
          <w:lang w:eastAsia="ar-SA"/>
        </w:rPr>
        <w:t>i</w:t>
      </w:r>
      <w:r w:rsidRPr="007272A9">
        <w:rPr>
          <w:rFonts w:ascii="Cambria" w:eastAsia="Times New Roman" w:hAnsi="Cambria" w:cs="Cambria"/>
          <w:color w:val="000000" w:themeColor="text1"/>
          <w:sz w:val="22"/>
          <w:szCs w:val="22"/>
          <w:lang w:eastAsia="ar-SA"/>
        </w:rPr>
        <w:t>e</w:t>
      </w:r>
      <w:r w:rsidRPr="007272A9">
        <w:rPr>
          <w:rFonts w:ascii="Cambria" w:eastAsia="Times New Roman" w:hAnsi="Cambria" w:cs="Cambria"/>
          <w:color w:val="000000" w:themeColor="text1"/>
          <w:spacing w:val="-1"/>
          <w:sz w:val="22"/>
          <w:szCs w:val="22"/>
          <w:lang w:eastAsia="ar-SA"/>
        </w:rPr>
        <w:t xml:space="preserve"> </w:t>
      </w:r>
      <w:r w:rsidRPr="007272A9">
        <w:rPr>
          <w:rFonts w:ascii="Cambria" w:eastAsia="Times New Roman" w:hAnsi="Cambria" w:cs="Cambria"/>
          <w:color w:val="000000" w:themeColor="text1"/>
          <w:sz w:val="22"/>
          <w:szCs w:val="22"/>
          <w:lang w:eastAsia="ar-SA"/>
        </w:rPr>
        <w:t>do</w:t>
      </w:r>
      <w:r w:rsidRPr="007272A9">
        <w:rPr>
          <w:rFonts w:ascii="Cambria" w:eastAsia="Times New Roman" w:hAnsi="Cambria" w:cs="Cambria"/>
          <w:color w:val="000000" w:themeColor="text1"/>
          <w:spacing w:val="-2"/>
          <w:sz w:val="22"/>
          <w:szCs w:val="22"/>
          <w:lang w:eastAsia="ar-SA"/>
        </w:rPr>
        <w:t>ko</w:t>
      </w:r>
      <w:r w:rsidRPr="007272A9">
        <w:rPr>
          <w:rFonts w:ascii="Cambria" w:eastAsia="Times New Roman" w:hAnsi="Cambria" w:cs="Cambria"/>
          <w:color w:val="000000" w:themeColor="text1"/>
          <w:sz w:val="22"/>
          <w:szCs w:val="22"/>
          <w:lang w:eastAsia="ar-SA"/>
        </w:rPr>
        <w:t>nan</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z w:val="22"/>
          <w:szCs w:val="22"/>
          <w:lang w:eastAsia="ar-SA"/>
        </w:rPr>
        <w:t>go</w:t>
      </w:r>
      <w:r w:rsidRPr="007272A9">
        <w:rPr>
          <w:rFonts w:ascii="Cambria" w:eastAsia="Times New Roman" w:hAnsi="Cambria" w:cs="Cambria"/>
          <w:color w:val="000000" w:themeColor="text1"/>
          <w:spacing w:val="2"/>
          <w:sz w:val="22"/>
          <w:szCs w:val="22"/>
          <w:lang w:eastAsia="ar-SA"/>
        </w:rPr>
        <w:t xml:space="preserve"> </w:t>
      </w:r>
      <w:r w:rsidRPr="007272A9">
        <w:rPr>
          <w:rFonts w:ascii="Cambria" w:eastAsia="Times New Roman" w:hAnsi="Cambria" w:cs="Cambria"/>
          <w:color w:val="000000" w:themeColor="text1"/>
          <w:sz w:val="22"/>
          <w:szCs w:val="22"/>
          <w:lang w:eastAsia="ar-SA"/>
        </w:rPr>
        <w:t>pr</w:t>
      </w:r>
      <w:r w:rsidRPr="007272A9">
        <w:rPr>
          <w:rFonts w:ascii="Cambria" w:eastAsia="Times New Roman" w:hAnsi="Cambria" w:cs="Cambria"/>
          <w:color w:val="000000" w:themeColor="text1"/>
          <w:spacing w:val="-2"/>
          <w:sz w:val="22"/>
          <w:szCs w:val="22"/>
          <w:lang w:eastAsia="ar-SA"/>
        </w:rPr>
        <w:t>z</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z w:val="22"/>
          <w:szCs w:val="22"/>
          <w:lang w:eastAsia="ar-SA"/>
        </w:rPr>
        <w:t xml:space="preserve">z </w:t>
      </w:r>
      <w:r w:rsidRPr="007272A9">
        <w:rPr>
          <w:rFonts w:ascii="Cambria" w:eastAsia="Times New Roman" w:hAnsi="Cambria" w:cs="Cambria"/>
          <w:color w:val="000000" w:themeColor="text1"/>
          <w:spacing w:val="-6"/>
          <w:sz w:val="22"/>
          <w:szCs w:val="22"/>
          <w:lang w:eastAsia="ar-SA"/>
        </w:rPr>
        <w:t>Z</w:t>
      </w:r>
      <w:r w:rsidRPr="007272A9">
        <w:rPr>
          <w:rFonts w:ascii="Cambria" w:eastAsia="Times New Roman" w:hAnsi="Cambria" w:cs="Cambria"/>
          <w:color w:val="000000" w:themeColor="text1"/>
          <w:sz w:val="22"/>
          <w:szCs w:val="22"/>
          <w:lang w:eastAsia="ar-SA"/>
        </w:rPr>
        <w:t>amawia</w:t>
      </w:r>
      <w:r w:rsidRPr="007272A9">
        <w:rPr>
          <w:rFonts w:ascii="Cambria" w:eastAsia="Times New Roman" w:hAnsi="Cambria" w:cs="Cambria"/>
          <w:color w:val="000000" w:themeColor="text1"/>
          <w:spacing w:val="-1"/>
          <w:sz w:val="22"/>
          <w:szCs w:val="22"/>
          <w:lang w:eastAsia="ar-SA"/>
        </w:rPr>
        <w:t>j</w:t>
      </w:r>
      <w:r w:rsidRPr="007272A9">
        <w:rPr>
          <w:rFonts w:ascii="Cambria" w:eastAsia="Times New Roman" w:hAnsi="Cambria" w:cs="Cambria"/>
          <w:color w:val="000000" w:themeColor="text1"/>
          <w:sz w:val="22"/>
          <w:szCs w:val="22"/>
          <w:lang w:eastAsia="ar-SA"/>
        </w:rPr>
        <w:t>ą</w:t>
      </w:r>
      <w:r w:rsidRPr="007272A9">
        <w:rPr>
          <w:rFonts w:ascii="Cambria" w:eastAsia="Times New Roman" w:hAnsi="Cambria" w:cs="Cambria"/>
          <w:color w:val="000000" w:themeColor="text1"/>
          <w:spacing w:val="1"/>
          <w:sz w:val="22"/>
          <w:szCs w:val="22"/>
          <w:lang w:eastAsia="ar-SA"/>
        </w:rPr>
        <w:t>c</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z w:val="22"/>
          <w:szCs w:val="22"/>
          <w:lang w:eastAsia="ar-SA"/>
        </w:rPr>
        <w:t>go wyboru of</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pacing w:val="1"/>
          <w:sz w:val="22"/>
          <w:szCs w:val="22"/>
          <w:lang w:eastAsia="ar-SA"/>
        </w:rPr>
        <w:t>r</w:t>
      </w:r>
      <w:r w:rsidRPr="007272A9">
        <w:rPr>
          <w:rFonts w:ascii="Cambria" w:eastAsia="Times New Roman" w:hAnsi="Cambria" w:cs="Cambria"/>
          <w:color w:val="000000" w:themeColor="text1"/>
          <w:spacing w:val="-3"/>
          <w:sz w:val="22"/>
          <w:szCs w:val="22"/>
          <w:lang w:eastAsia="ar-SA"/>
        </w:rPr>
        <w:t>t</w:t>
      </w:r>
      <w:r w:rsidRPr="007272A9">
        <w:rPr>
          <w:rFonts w:ascii="Cambria" w:eastAsia="Times New Roman" w:hAnsi="Cambria" w:cs="Cambria"/>
          <w:color w:val="000000" w:themeColor="text1"/>
          <w:sz w:val="22"/>
          <w:szCs w:val="22"/>
          <w:lang w:eastAsia="ar-SA"/>
        </w:rPr>
        <w:t>y</w:t>
      </w:r>
      <w:r w:rsidRPr="007272A9">
        <w:rPr>
          <w:rFonts w:ascii="Cambria" w:eastAsia="Times New Roman" w:hAnsi="Cambria" w:cs="Cambria"/>
          <w:color w:val="000000" w:themeColor="text1"/>
          <w:spacing w:val="2"/>
          <w:sz w:val="22"/>
          <w:szCs w:val="22"/>
          <w:lang w:eastAsia="ar-SA"/>
        </w:rPr>
        <w:t xml:space="preserve"> </w:t>
      </w:r>
      <w:r w:rsidRPr="007272A9">
        <w:rPr>
          <w:rFonts w:ascii="Cambria" w:eastAsia="Times New Roman" w:hAnsi="Cambria" w:cs="Cambria"/>
          <w:color w:val="000000" w:themeColor="text1"/>
          <w:spacing w:val="-7"/>
          <w:sz w:val="22"/>
          <w:szCs w:val="22"/>
          <w:lang w:eastAsia="ar-SA"/>
        </w:rPr>
        <w:t>W</w:t>
      </w:r>
      <w:r w:rsidRPr="007272A9">
        <w:rPr>
          <w:rFonts w:ascii="Cambria" w:eastAsia="Times New Roman" w:hAnsi="Cambria" w:cs="Cambria"/>
          <w:color w:val="000000" w:themeColor="text1"/>
          <w:spacing w:val="-2"/>
          <w:sz w:val="22"/>
          <w:szCs w:val="22"/>
          <w:lang w:eastAsia="ar-SA"/>
        </w:rPr>
        <w:t>yk</w:t>
      </w:r>
      <w:r w:rsidRPr="007272A9">
        <w:rPr>
          <w:rFonts w:ascii="Cambria" w:eastAsia="Times New Roman" w:hAnsi="Cambria" w:cs="Cambria"/>
          <w:color w:val="000000" w:themeColor="text1"/>
          <w:sz w:val="22"/>
          <w:szCs w:val="22"/>
          <w:lang w:eastAsia="ar-SA"/>
        </w:rPr>
        <w:t>on</w:t>
      </w:r>
      <w:r w:rsidRPr="007272A9">
        <w:rPr>
          <w:rFonts w:ascii="Cambria" w:eastAsia="Times New Roman" w:hAnsi="Cambria" w:cs="Cambria"/>
          <w:color w:val="000000" w:themeColor="text1"/>
          <w:spacing w:val="-2"/>
          <w:sz w:val="22"/>
          <w:szCs w:val="22"/>
          <w:lang w:eastAsia="ar-SA"/>
        </w:rPr>
        <w:t>a</w:t>
      </w:r>
      <w:r w:rsidRPr="007272A9">
        <w:rPr>
          <w:rFonts w:ascii="Cambria" w:eastAsia="Times New Roman" w:hAnsi="Cambria" w:cs="Cambria"/>
          <w:color w:val="000000" w:themeColor="text1"/>
          <w:sz w:val="22"/>
          <w:szCs w:val="22"/>
          <w:lang w:eastAsia="ar-SA"/>
        </w:rPr>
        <w:t>w</w:t>
      </w:r>
      <w:r w:rsidRPr="007272A9">
        <w:rPr>
          <w:rFonts w:ascii="Cambria" w:eastAsia="Times New Roman" w:hAnsi="Cambria" w:cs="Cambria"/>
          <w:color w:val="000000" w:themeColor="text1"/>
          <w:spacing w:val="1"/>
          <w:sz w:val="22"/>
          <w:szCs w:val="22"/>
          <w:lang w:eastAsia="ar-SA"/>
        </w:rPr>
        <w:t>c</w:t>
      </w:r>
      <w:r w:rsidRPr="007272A9">
        <w:rPr>
          <w:rFonts w:ascii="Cambria" w:eastAsia="Times New Roman" w:hAnsi="Cambria" w:cs="Cambria"/>
          <w:color w:val="000000" w:themeColor="text1"/>
          <w:sz w:val="22"/>
          <w:szCs w:val="22"/>
          <w:lang w:eastAsia="ar-SA"/>
        </w:rPr>
        <w:t>y w</w:t>
      </w:r>
      <w:r w:rsidRPr="007272A9">
        <w:rPr>
          <w:rFonts w:ascii="Cambria" w:eastAsia="Times New Roman" w:hAnsi="Cambria" w:cs="Cambria"/>
          <w:color w:val="000000" w:themeColor="text1"/>
          <w:spacing w:val="1"/>
          <w:sz w:val="22"/>
          <w:szCs w:val="22"/>
          <w:lang w:eastAsia="ar-SA"/>
        </w:rPr>
        <w:t xml:space="preserve"> </w:t>
      </w:r>
      <w:r w:rsidRPr="007272A9">
        <w:rPr>
          <w:rFonts w:ascii="Cambria" w:eastAsia="Times New Roman" w:hAnsi="Cambria" w:cs="Cambria"/>
          <w:color w:val="000000" w:themeColor="text1"/>
          <w:sz w:val="22"/>
          <w:szCs w:val="22"/>
          <w:lang w:eastAsia="ar-SA"/>
        </w:rPr>
        <w:t>postępowaniu, pr</w:t>
      </w:r>
      <w:r w:rsidRPr="007272A9">
        <w:rPr>
          <w:rFonts w:ascii="Cambria" w:eastAsia="Times New Roman" w:hAnsi="Cambria" w:cs="Cambria"/>
          <w:color w:val="000000" w:themeColor="text1"/>
          <w:spacing w:val="-2"/>
          <w:sz w:val="22"/>
          <w:szCs w:val="22"/>
          <w:lang w:eastAsia="ar-SA"/>
        </w:rPr>
        <w:t>z</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z w:val="22"/>
          <w:szCs w:val="22"/>
          <w:lang w:eastAsia="ar-SA"/>
        </w:rPr>
        <w:t>pro</w:t>
      </w:r>
      <w:r w:rsidRPr="007272A9">
        <w:rPr>
          <w:rFonts w:ascii="Cambria" w:eastAsia="Times New Roman" w:hAnsi="Cambria" w:cs="Cambria"/>
          <w:color w:val="000000" w:themeColor="text1"/>
          <w:spacing w:val="-2"/>
          <w:sz w:val="22"/>
          <w:szCs w:val="22"/>
          <w:lang w:eastAsia="ar-SA"/>
        </w:rPr>
        <w:t>w</w:t>
      </w:r>
      <w:r w:rsidRPr="007272A9">
        <w:rPr>
          <w:rFonts w:ascii="Cambria" w:eastAsia="Times New Roman" w:hAnsi="Cambria" w:cs="Cambria"/>
          <w:color w:val="000000" w:themeColor="text1"/>
          <w:sz w:val="22"/>
          <w:szCs w:val="22"/>
          <w:lang w:eastAsia="ar-SA"/>
        </w:rPr>
        <w:t>ad</w:t>
      </w:r>
      <w:r w:rsidRPr="007272A9">
        <w:rPr>
          <w:rFonts w:ascii="Cambria" w:eastAsia="Times New Roman" w:hAnsi="Cambria" w:cs="Cambria"/>
          <w:color w:val="000000" w:themeColor="text1"/>
          <w:spacing w:val="-2"/>
          <w:sz w:val="22"/>
          <w:szCs w:val="22"/>
          <w:lang w:eastAsia="ar-SA"/>
        </w:rPr>
        <w:t>z</w:t>
      </w:r>
      <w:r w:rsidRPr="007272A9">
        <w:rPr>
          <w:rFonts w:ascii="Cambria" w:eastAsia="Times New Roman" w:hAnsi="Cambria" w:cs="Cambria"/>
          <w:color w:val="000000" w:themeColor="text1"/>
          <w:sz w:val="22"/>
          <w:szCs w:val="22"/>
          <w:lang w:eastAsia="ar-SA"/>
        </w:rPr>
        <w:t>o</w:t>
      </w:r>
      <w:r w:rsidRPr="007272A9">
        <w:rPr>
          <w:rFonts w:ascii="Cambria" w:eastAsia="Times New Roman" w:hAnsi="Cambria" w:cs="Cambria"/>
          <w:color w:val="000000" w:themeColor="text1"/>
          <w:spacing w:val="2"/>
          <w:sz w:val="22"/>
          <w:szCs w:val="22"/>
          <w:lang w:eastAsia="ar-SA"/>
        </w:rPr>
        <w:t>n</w:t>
      </w:r>
      <w:r w:rsidRPr="007272A9">
        <w:rPr>
          <w:rFonts w:ascii="Cambria" w:eastAsia="Times New Roman" w:hAnsi="Cambria" w:cs="Cambria"/>
          <w:color w:val="000000" w:themeColor="text1"/>
          <w:spacing w:val="-1"/>
          <w:sz w:val="22"/>
          <w:szCs w:val="22"/>
          <w:lang w:eastAsia="ar-SA"/>
        </w:rPr>
        <w:t>ym w trybie przetargu publicznego (znak sprawy RZ.271.1.</w:t>
      </w:r>
      <w:r w:rsidR="005C58D8" w:rsidRPr="007272A9">
        <w:rPr>
          <w:rFonts w:ascii="Cambria" w:eastAsia="Times New Roman" w:hAnsi="Cambria" w:cs="Cambria"/>
          <w:color w:val="000000" w:themeColor="text1"/>
          <w:spacing w:val="-1"/>
          <w:sz w:val="22"/>
          <w:szCs w:val="22"/>
          <w:lang w:eastAsia="ar-SA"/>
        </w:rPr>
        <w:t>60</w:t>
      </w:r>
      <w:r w:rsidRPr="007272A9">
        <w:rPr>
          <w:rFonts w:ascii="Cambria" w:eastAsia="Times New Roman" w:hAnsi="Cambria" w:cs="Cambria"/>
          <w:color w:val="000000" w:themeColor="text1"/>
          <w:spacing w:val="-1"/>
          <w:sz w:val="22"/>
          <w:szCs w:val="22"/>
          <w:lang w:eastAsia="ar-SA"/>
        </w:rPr>
        <w:t>.2020)</w:t>
      </w:r>
      <w:r w:rsidRPr="007272A9">
        <w:rPr>
          <w:rFonts w:ascii="Cambria" w:eastAsia="Times New Roman" w:hAnsi="Cambria" w:cs="Cambria"/>
          <w:color w:val="000000" w:themeColor="text1"/>
          <w:sz w:val="22"/>
          <w:szCs w:val="22"/>
          <w:lang w:eastAsia="ar-SA"/>
        </w:rPr>
        <w:t xml:space="preserve"> </w:t>
      </w:r>
      <w:r w:rsidRPr="007272A9">
        <w:rPr>
          <w:rFonts w:ascii="Cambria" w:eastAsia="Times New Roman" w:hAnsi="Cambria" w:cs="Cambria"/>
          <w:color w:val="000000" w:themeColor="text1"/>
          <w:spacing w:val="-2"/>
          <w:sz w:val="22"/>
          <w:szCs w:val="22"/>
          <w:lang w:eastAsia="ar-SA"/>
        </w:rPr>
        <w:t>z</w:t>
      </w:r>
      <w:r w:rsidRPr="007272A9">
        <w:rPr>
          <w:rFonts w:ascii="Cambria" w:eastAsia="Times New Roman" w:hAnsi="Cambria" w:cs="Cambria"/>
          <w:color w:val="000000" w:themeColor="text1"/>
          <w:sz w:val="22"/>
          <w:szCs w:val="22"/>
          <w:lang w:eastAsia="ar-SA"/>
        </w:rPr>
        <w:t>godnie</w:t>
      </w:r>
      <w:r w:rsidRPr="007272A9">
        <w:rPr>
          <w:rFonts w:ascii="Cambria" w:eastAsia="Times New Roman" w:hAnsi="Cambria" w:cs="Cambria"/>
          <w:color w:val="000000" w:themeColor="text1"/>
          <w:spacing w:val="-1"/>
          <w:sz w:val="22"/>
          <w:szCs w:val="22"/>
          <w:lang w:eastAsia="ar-SA"/>
        </w:rPr>
        <w:t xml:space="preserve"> </w:t>
      </w:r>
      <w:r w:rsidRPr="007272A9">
        <w:rPr>
          <w:rFonts w:ascii="Cambria" w:eastAsia="Times New Roman" w:hAnsi="Cambria" w:cs="Cambria"/>
          <w:color w:val="000000" w:themeColor="text1"/>
          <w:sz w:val="22"/>
          <w:szCs w:val="22"/>
          <w:lang w:eastAsia="ar-SA"/>
        </w:rPr>
        <w:t>z</w:t>
      </w:r>
      <w:r w:rsidRPr="007272A9">
        <w:rPr>
          <w:rFonts w:ascii="Cambria" w:eastAsia="Times New Roman" w:hAnsi="Cambria" w:cs="Cambria"/>
          <w:color w:val="000000" w:themeColor="text1"/>
          <w:spacing w:val="2"/>
          <w:sz w:val="22"/>
          <w:szCs w:val="22"/>
          <w:lang w:eastAsia="ar-SA"/>
        </w:rPr>
        <w:t xml:space="preserve"> </w:t>
      </w:r>
      <w:r w:rsidRPr="007272A9">
        <w:rPr>
          <w:rFonts w:ascii="Cambria" w:eastAsia="Times New Roman" w:hAnsi="Cambria" w:cs="Cambria"/>
          <w:color w:val="000000" w:themeColor="text1"/>
          <w:sz w:val="22"/>
          <w:szCs w:val="22"/>
          <w:lang w:eastAsia="ar-SA"/>
        </w:rPr>
        <w:t>pr</w:t>
      </w:r>
      <w:r w:rsidRPr="007272A9">
        <w:rPr>
          <w:rFonts w:ascii="Cambria" w:eastAsia="Times New Roman" w:hAnsi="Cambria" w:cs="Cambria"/>
          <w:color w:val="000000" w:themeColor="text1"/>
          <w:spacing w:val="-2"/>
          <w:sz w:val="22"/>
          <w:szCs w:val="22"/>
          <w:lang w:eastAsia="ar-SA"/>
        </w:rPr>
        <w:t>z</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z w:val="22"/>
          <w:szCs w:val="22"/>
          <w:lang w:eastAsia="ar-SA"/>
        </w:rPr>
        <w:t>pi</w:t>
      </w:r>
      <w:r w:rsidRPr="007272A9">
        <w:rPr>
          <w:rFonts w:ascii="Cambria" w:eastAsia="Times New Roman" w:hAnsi="Cambria" w:cs="Cambria"/>
          <w:color w:val="000000" w:themeColor="text1"/>
          <w:spacing w:val="1"/>
          <w:sz w:val="22"/>
          <w:szCs w:val="22"/>
          <w:lang w:eastAsia="ar-SA"/>
        </w:rPr>
        <w:t>s</w:t>
      </w:r>
      <w:r w:rsidRPr="007272A9">
        <w:rPr>
          <w:rFonts w:ascii="Cambria" w:eastAsia="Times New Roman" w:hAnsi="Cambria" w:cs="Cambria"/>
          <w:color w:val="000000" w:themeColor="text1"/>
          <w:spacing w:val="-2"/>
          <w:sz w:val="22"/>
          <w:szCs w:val="22"/>
          <w:lang w:eastAsia="ar-SA"/>
        </w:rPr>
        <w:t>a</w:t>
      </w:r>
      <w:r w:rsidRPr="007272A9">
        <w:rPr>
          <w:rFonts w:ascii="Cambria" w:eastAsia="Times New Roman" w:hAnsi="Cambria" w:cs="Cambria"/>
          <w:color w:val="000000" w:themeColor="text1"/>
          <w:spacing w:val="1"/>
          <w:sz w:val="22"/>
          <w:szCs w:val="22"/>
          <w:lang w:eastAsia="ar-SA"/>
        </w:rPr>
        <w:t>m</w:t>
      </w:r>
      <w:r w:rsidRPr="007272A9">
        <w:rPr>
          <w:rFonts w:ascii="Cambria" w:eastAsia="Times New Roman" w:hAnsi="Cambria" w:cs="Cambria"/>
          <w:color w:val="000000" w:themeColor="text1"/>
          <w:sz w:val="22"/>
          <w:szCs w:val="22"/>
          <w:lang w:eastAsia="ar-SA"/>
        </w:rPr>
        <w:t>i</w:t>
      </w:r>
      <w:r w:rsidRPr="007272A9">
        <w:rPr>
          <w:rFonts w:ascii="Cambria" w:eastAsia="Times New Roman" w:hAnsi="Cambria" w:cs="Cambria"/>
          <w:color w:val="000000" w:themeColor="text1"/>
          <w:spacing w:val="2"/>
          <w:sz w:val="22"/>
          <w:szCs w:val="22"/>
          <w:lang w:eastAsia="ar-SA"/>
        </w:rPr>
        <w:t xml:space="preserve"> </w:t>
      </w:r>
      <w:r w:rsidRPr="007272A9">
        <w:rPr>
          <w:rFonts w:ascii="Cambria" w:eastAsia="Times New Roman" w:hAnsi="Cambria" w:cs="Cambria"/>
          <w:color w:val="000000" w:themeColor="text1"/>
          <w:spacing w:val="-2"/>
          <w:sz w:val="22"/>
          <w:szCs w:val="22"/>
          <w:lang w:eastAsia="ar-SA"/>
        </w:rPr>
        <w:t>u</w:t>
      </w:r>
      <w:r w:rsidRPr="007272A9">
        <w:rPr>
          <w:rFonts w:ascii="Cambria" w:eastAsia="Times New Roman" w:hAnsi="Cambria" w:cs="Cambria"/>
          <w:color w:val="000000" w:themeColor="text1"/>
          <w:spacing w:val="1"/>
          <w:sz w:val="22"/>
          <w:szCs w:val="22"/>
          <w:lang w:eastAsia="ar-SA"/>
        </w:rPr>
        <w:t>s</w:t>
      </w:r>
      <w:r w:rsidRPr="007272A9">
        <w:rPr>
          <w:rFonts w:ascii="Cambria" w:eastAsia="Times New Roman" w:hAnsi="Cambria" w:cs="Cambria"/>
          <w:color w:val="000000" w:themeColor="text1"/>
          <w:sz w:val="22"/>
          <w:szCs w:val="22"/>
          <w:lang w:eastAsia="ar-SA"/>
        </w:rPr>
        <w:t>t</w:t>
      </w:r>
      <w:r w:rsidRPr="007272A9">
        <w:rPr>
          <w:rFonts w:ascii="Cambria" w:eastAsia="Times New Roman" w:hAnsi="Cambria" w:cs="Cambria"/>
          <w:color w:val="000000" w:themeColor="text1"/>
          <w:spacing w:val="-2"/>
          <w:sz w:val="22"/>
          <w:szCs w:val="22"/>
          <w:lang w:eastAsia="ar-SA"/>
        </w:rPr>
        <w:t>a</w:t>
      </w:r>
      <w:r w:rsidRPr="007272A9">
        <w:rPr>
          <w:rFonts w:ascii="Cambria" w:eastAsia="Times New Roman" w:hAnsi="Cambria" w:cs="Cambria"/>
          <w:color w:val="000000" w:themeColor="text1"/>
          <w:sz w:val="22"/>
          <w:szCs w:val="22"/>
          <w:lang w:eastAsia="ar-SA"/>
        </w:rPr>
        <w:t>wy</w:t>
      </w:r>
      <w:r w:rsidRPr="007272A9">
        <w:rPr>
          <w:rFonts w:ascii="Cambria" w:eastAsia="Times New Roman" w:hAnsi="Cambria" w:cs="Cambria"/>
          <w:color w:val="000000" w:themeColor="text1"/>
          <w:spacing w:val="2"/>
          <w:sz w:val="22"/>
          <w:szCs w:val="22"/>
          <w:lang w:eastAsia="ar-SA"/>
        </w:rPr>
        <w:t xml:space="preserve"> z dnia 23 kwietnia 1964 r. Kodeks cywilny</w:t>
      </w:r>
      <w:r w:rsidRPr="007272A9">
        <w:rPr>
          <w:rFonts w:ascii="Cambria" w:eastAsia="Times New Roman" w:hAnsi="Cambria" w:cs="Cambria"/>
          <w:color w:val="000000" w:themeColor="text1"/>
          <w:spacing w:val="1"/>
          <w:sz w:val="22"/>
          <w:szCs w:val="22"/>
          <w:lang w:eastAsia="ar-SA"/>
        </w:rPr>
        <w:t xml:space="preserve">, </w:t>
      </w:r>
      <w:r w:rsidRPr="007272A9">
        <w:rPr>
          <w:rFonts w:ascii="Cambria" w:eastAsia="Times New Roman" w:hAnsi="Cambria" w:cs="Cambria"/>
          <w:color w:val="000000" w:themeColor="text1"/>
          <w:sz w:val="22"/>
          <w:szCs w:val="22"/>
          <w:lang w:eastAsia="ar-SA"/>
        </w:rPr>
        <w:t>o</w:t>
      </w:r>
      <w:r w:rsidRPr="007272A9">
        <w:rPr>
          <w:rFonts w:ascii="Cambria" w:eastAsia="Times New Roman" w:hAnsi="Cambria" w:cs="Cambria"/>
          <w:color w:val="000000" w:themeColor="text1"/>
          <w:spacing w:val="2"/>
          <w:sz w:val="22"/>
          <w:szCs w:val="22"/>
          <w:lang w:eastAsia="ar-SA"/>
        </w:rPr>
        <w:t xml:space="preserve"> </w:t>
      </w:r>
      <w:r w:rsidRPr="007272A9">
        <w:rPr>
          <w:rFonts w:ascii="Cambria" w:eastAsia="Times New Roman" w:hAnsi="Cambria" w:cs="Cambria"/>
          <w:color w:val="000000" w:themeColor="text1"/>
          <w:sz w:val="22"/>
          <w:szCs w:val="22"/>
          <w:lang w:eastAsia="ar-SA"/>
        </w:rPr>
        <w:t>n</w:t>
      </w:r>
      <w:r w:rsidRPr="007272A9">
        <w:rPr>
          <w:rFonts w:ascii="Cambria" w:eastAsia="Times New Roman" w:hAnsi="Cambria" w:cs="Cambria"/>
          <w:color w:val="000000" w:themeColor="text1"/>
          <w:spacing w:val="-2"/>
          <w:sz w:val="22"/>
          <w:szCs w:val="22"/>
          <w:lang w:eastAsia="ar-SA"/>
        </w:rPr>
        <w:t>a</w:t>
      </w:r>
      <w:r w:rsidRPr="007272A9">
        <w:rPr>
          <w:rFonts w:ascii="Cambria" w:eastAsia="Times New Roman" w:hAnsi="Cambria" w:cs="Cambria"/>
          <w:color w:val="000000" w:themeColor="text1"/>
          <w:spacing w:val="1"/>
          <w:sz w:val="22"/>
          <w:szCs w:val="22"/>
          <w:lang w:eastAsia="ar-SA"/>
        </w:rPr>
        <w:t>s</w:t>
      </w:r>
      <w:r w:rsidRPr="007272A9">
        <w:rPr>
          <w:rFonts w:ascii="Cambria" w:eastAsia="Times New Roman" w:hAnsi="Cambria" w:cs="Cambria"/>
          <w:color w:val="000000" w:themeColor="text1"/>
          <w:sz w:val="22"/>
          <w:szCs w:val="22"/>
          <w:lang w:eastAsia="ar-SA"/>
        </w:rPr>
        <w:t>t</w:t>
      </w:r>
      <w:r w:rsidRPr="007272A9">
        <w:rPr>
          <w:rFonts w:ascii="Cambria" w:eastAsia="Times New Roman" w:hAnsi="Cambria" w:cs="Cambria"/>
          <w:color w:val="000000" w:themeColor="text1"/>
          <w:spacing w:val="1"/>
          <w:sz w:val="22"/>
          <w:szCs w:val="22"/>
          <w:lang w:eastAsia="ar-SA"/>
        </w:rPr>
        <w:t>ę</w:t>
      </w:r>
      <w:r w:rsidRPr="007272A9">
        <w:rPr>
          <w:rFonts w:ascii="Cambria" w:eastAsia="Times New Roman" w:hAnsi="Cambria" w:cs="Cambria"/>
          <w:color w:val="000000" w:themeColor="text1"/>
          <w:spacing w:val="-1"/>
          <w:sz w:val="22"/>
          <w:szCs w:val="22"/>
          <w:lang w:eastAsia="ar-SA"/>
        </w:rPr>
        <w:t>p</w:t>
      </w:r>
      <w:r w:rsidRPr="007272A9">
        <w:rPr>
          <w:rFonts w:ascii="Cambria" w:eastAsia="Times New Roman" w:hAnsi="Cambria" w:cs="Cambria"/>
          <w:color w:val="000000" w:themeColor="text1"/>
          <w:sz w:val="22"/>
          <w:szCs w:val="22"/>
          <w:lang w:eastAsia="ar-SA"/>
        </w:rPr>
        <w:t>u</w:t>
      </w:r>
      <w:r w:rsidRPr="007272A9">
        <w:rPr>
          <w:rFonts w:ascii="Cambria" w:eastAsia="Times New Roman" w:hAnsi="Cambria" w:cs="Cambria"/>
          <w:color w:val="000000" w:themeColor="text1"/>
          <w:spacing w:val="1"/>
          <w:sz w:val="22"/>
          <w:szCs w:val="22"/>
          <w:lang w:eastAsia="ar-SA"/>
        </w:rPr>
        <w:t>j</w:t>
      </w:r>
      <w:r w:rsidRPr="007272A9">
        <w:rPr>
          <w:rFonts w:ascii="Cambria" w:eastAsia="Times New Roman" w:hAnsi="Cambria" w:cs="Cambria"/>
          <w:color w:val="000000" w:themeColor="text1"/>
          <w:sz w:val="22"/>
          <w:szCs w:val="22"/>
          <w:lang w:eastAsia="ar-SA"/>
        </w:rPr>
        <w:t>ą</w:t>
      </w:r>
      <w:r w:rsidRPr="007272A9">
        <w:rPr>
          <w:rFonts w:ascii="Cambria" w:eastAsia="Times New Roman" w:hAnsi="Cambria" w:cs="Cambria"/>
          <w:color w:val="000000" w:themeColor="text1"/>
          <w:spacing w:val="1"/>
          <w:sz w:val="22"/>
          <w:szCs w:val="22"/>
          <w:lang w:eastAsia="ar-SA"/>
        </w:rPr>
        <w:t>c</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z w:val="22"/>
          <w:szCs w:val="22"/>
          <w:lang w:eastAsia="ar-SA"/>
        </w:rPr>
        <w:t>j t</w:t>
      </w:r>
      <w:r w:rsidRPr="007272A9">
        <w:rPr>
          <w:rFonts w:ascii="Cambria" w:eastAsia="Times New Roman" w:hAnsi="Cambria" w:cs="Cambria"/>
          <w:color w:val="000000" w:themeColor="text1"/>
          <w:spacing w:val="1"/>
          <w:sz w:val="22"/>
          <w:szCs w:val="22"/>
          <w:lang w:eastAsia="ar-SA"/>
        </w:rPr>
        <w:t>r</w:t>
      </w:r>
      <w:r w:rsidRPr="007272A9">
        <w:rPr>
          <w:rFonts w:ascii="Cambria" w:eastAsia="Times New Roman" w:hAnsi="Cambria" w:cs="Cambria"/>
          <w:color w:val="000000" w:themeColor="text1"/>
          <w:spacing w:val="-1"/>
          <w:sz w:val="22"/>
          <w:szCs w:val="22"/>
          <w:lang w:eastAsia="ar-SA"/>
        </w:rPr>
        <w:t>e</w:t>
      </w:r>
      <w:r w:rsidRPr="007272A9">
        <w:rPr>
          <w:rFonts w:ascii="Cambria" w:eastAsia="Times New Roman" w:hAnsi="Cambria" w:cs="Cambria"/>
          <w:color w:val="000000" w:themeColor="text1"/>
          <w:spacing w:val="1"/>
          <w:sz w:val="22"/>
          <w:szCs w:val="22"/>
          <w:lang w:eastAsia="ar-SA"/>
        </w:rPr>
        <w:t>ś</w:t>
      </w:r>
      <w:r w:rsidRPr="007272A9">
        <w:rPr>
          <w:rFonts w:ascii="Cambria" w:eastAsia="Times New Roman" w:hAnsi="Cambria" w:cs="Cambria"/>
          <w:color w:val="000000" w:themeColor="text1"/>
          <w:spacing w:val="-1"/>
          <w:sz w:val="22"/>
          <w:szCs w:val="22"/>
          <w:lang w:eastAsia="ar-SA"/>
        </w:rPr>
        <w:t>c</w:t>
      </w:r>
      <w:r w:rsidRPr="007272A9">
        <w:rPr>
          <w:rFonts w:ascii="Cambria" w:eastAsia="Times New Roman" w:hAnsi="Cambria" w:cs="Cambria"/>
          <w:color w:val="000000" w:themeColor="text1"/>
          <w:sz w:val="22"/>
          <w:szCs w:val="22"/>
          <w:lang w:eastAsia="ar-SA"/>
        </w:rPr>
        <w:t>i:</w:t>
      </w:r>
    </w:p>
    <w:p w:rsidR="003A67B6" w:rsidRPr="007272A9" w:rsidRDefault="003A67B6" w:rsidP="003A67B6">
      <w:pPr>
        <w:jc w:val="both"/>
        <w:rPr>
          <w:rFonts w:ascii="Cambria" w:hAnsi="Cambria"/>
          <w:b/>
          <w:color w:val="000000" w:themeColor="text1"/>
          <w:sz w:val="22"/>
          <w:szCs w:val="22"/>
        </w:rPr>
      </w:pPr>
    </w:p>
    <w:p w:rsidR="005114F5" w:rsidRPr="007272A9" w:rsidRDefault="005114F5" w:rsidP="008F499D">
      <w:pPr>
        <w:pStyle w:val="WW-Tekstpodstawowy3"/>
        <w:tabs>
          <w:tab w:val="left" w:pos="5760"/>
        </w:tabs>
        <w:jc w:val="center"/>
        <w:rPr>
          <w:rFonts w:ascii="Cambria" w:hAnsi="Cambria" w:cs="Calibri"/>
          <w:b/>
          <w:color w:val="000000" w:themeColor="text1"/>
          <w:sz w:val="22"/>
          <w:szCs w:val="22"/>
        </w:rPr>
      </w:pPr>
      <w:r w:rsidRPr="007272A9">
        <w:rPr>
          <w:rFonts w:ascii="Cambria" w:hAnsi="Cambria" w:cs="Calibri"/>
          <w:b/>
          <w:color w:val="000000" w:themeColor="text1"/>
          <w:sz w:val="22"/>
          <w:szCs w:val="22"/>
        </w:rPr>
        <w:t>§ 1</w:t>
      </w:r>
    </w:p>
    <w:p w:rsidR="005114F5" w:rsidRPr="007272A9" w:rsidRDefault="005114F5" w:rsidP="008F499D">
      <w:pPr>
        <w:pStyle w:val="Tekstpodstawowy"/>
        <w:jc w:val="center"/>
        <w:rPr>
          <w:rFonts w:ascii="Cambria" w:hAnsi="Cambria" w:cs="Calibri"/>
          <w:b/>
          <w:color w:val="000000" w:themeColor="text1"/>
          <w:sz w:val="22"/>
          <w:szCs w:val="22"/>
        </w:rPr>
      </w:pPr>
      <w:r w:rsidRPr="007272A9">
        <w:rPr>
          <w:rFonts w:ascii="Cambria" w:hAnsi="Cambria" w:cs="Calibri"/>
          <w:b/>
          <w:color w:val="000000" w:themeColor="text1"/>
          <w:sz w:val="22"/>
          <w:szCs w:val="22"/>
        </w:rPr>
        <w:t>Przedmiot umowy</w:t>
      </w:r>
    </w:p>
    <w:p w:rsidR="003A67B6" w:rsidRPr="007272A9" w:rsidRDefault="003A67B6" w:rsidP="003A67B6">
      <w:pPr>
        <w:spacing w:line="100" w:lineRule="atLeast"/>
        <w:jc w:val="both"/>
        <w:rPr>
          <w:rFonts w:ascii="Cambria" w:hAnsi="Cambria"/>
          <w:b/>
          <w:color w:val="000000" w:themeColor="text1"/>
          <w:sz w:val="22"/>
          <w:szCs w:val="22"/>
        </w:rPr>
      </w:pPr>
      <w:r w:rsidRPr="007272A9">
        <w:rPr>
          <w:rFonts w:ascii="Cambria" w:hAnsi="Cambria"/>
          <w:color w:val="000000" w:themeColor="text1"/>
          <w:sz w:val="22"/>
          <w:szCs w:val="22"/>
        </w:rPr>
        <w:t xml:space="preserve">Wykonawca zobowiązuje się do wykonania na rzecz Zamawiającego dokumentacji projektowo-kosztorysowej </w:t>
      </w:r>
      <w:r w:rsidR="00D77BD9" w:rsidRPr="007272A9">
        <w:rPr>
          <w:rFonts w:ascii="Cambria" w:hAnsi="Cambria"/>
          <w:color w:val="000000" w:themeColor="text1"/>
          <w:sz w:val="22"/>
          <w:szCs w:val="22"/>
        </w:rPr>
        <w:t>na ,,</w:t>
      </w:r>
      <w:r w:rsidR="005C58D8" w:rsidRPr="007272A9">
        <w:rPr>
          <w:rFonts w:ascii="Cambria" w:hAnsi="Cambria"/>
          <w:b/>
          <w:bCs/>
          <w:color w:val="000000" w:themeColor="text1"/>
          <w:sz w:val="22"/>
          <w:szCs w:val="22"/>
        </w:rPr>
        <w:t>Wykonanie dokumentacji projektowo-kosztorysowej na przebudowę drogi gminnej Nr 116430E – ul. Wesołej w Wąwale”</w:t>
      </w:r>
    </w:p>
    <w:p w:rsidR="003A67B6" w:rsidRPr="007272A9" w:rsidRDefault="003A67B6" w:rsidP="003A67B6">
      <w:pPr>
        <w:spacing w:line="100" w:lineRule="atLeast"/>
        <w:contextualSpacing/>
        <w:jc w:val="both"/>
        <w:rPr>
          <w:rFonts w:ascii="Cambria" w:hAnsi="Cambria"/>
          <w:color w:val="000000" w:themeColor="text1"/>
          <w:sz w:val="22"/>
          <w:szCs w:val="22"/>
          <w:u w:val="single"/>
        </w:rPr>
      </w:pPr>
    </w:p>
    <w:p w:rsidR="003E6EC4" w:rsidRPr="00AA5B36" w:rsidRDefault="003E6EC4" w:rsidP="003E6EC4">
      <w:pPr>
        <w:spacing w:line="100" w:lineRule="atLeast"/>
        <w:contextualSpacing/>
        <w:jc w:val="both"/>
        <w:rPr>
          <w:rFonts w:asciiTheme="majorHAnsi" w:hAnsiTheme="majorHAnsi"/>
          <w:color w:val="000000" w:themeColor="text1"/>
          <w:sz w:val="21"/>
          <w:szCs w:val="21"/>
          <w:u w:val="single"/>
        </w:rPr>
      </w:pPr>
      <w:r w:rsidRPr="00AA5B36">
        <w:rPr>
          <w:rFonts w:asciiTheme="majorHAnsi" w:hAnsiTheme="majorHAnsi"/>
          <w:color w:val="000000" w:themeColor="text1"/>
          <w:sz w:val="21"/>
          <w:szCs w:val="21"/>
          <w:u w:val="single"/>
        </w:rPr>
        <w:t>Stan istniejący:</w:t>
      </w:r>
    </w:p>
    <w:p w:rsidR="003E6EC4" w:rsidRPr="00AA5B36" w:rsidRDefault="003E6EC4" w:rsidP="003E6EC4">
      <w:pPr>
        <w:pStyle w:val="Akapitzlist"/>
        <w:numPr>
          <w:ilvl w:val="0"/>
          <w:numId w:val="16"/>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 xml:space="preserve">ul. Wesoła  Nr 116430E w Wąwale – dł. ok. 550 </w:t>
      </w:r>
      <w:proofErr w:type="spellStart"/>
      <w:r w:rsidRPr="00AA5B36">
        <w:rPr>
          <w:rFonts w:asciiTheme="majorHAnsi" w:hAnsiTheme="majorHAnsi"/>
          <w:color w:val="000000" w:themeColor="text1"/>
          <w:sz w:val="21"/>
        </w:rPr>
        <w:t>mb</w:t>
      </w:r>
      <w:proofErr w:type="spellEnd"/>
      <w:r w:rsidRPr="00AA5B36">
        <w:rPr>
          <w:rFonts w:asciiTheme="majorHAnsi" w:hAnsiTheme="majorHAnsi"/>
          <w:color w:val="000000" w:themeColor="text1"/>
          <w:sz w:val="21"/>
        </w:rPr>
        <w:t xml:space="preserve">. i szerokość pasa drogowego od 7-10,0m, działka ma nr </w:t>
      </w:r>
      <w:proofErr w:type="spellStart"/>
      <w:r w:rsidRPr="00AA5B36">
        <w:rPr>
          <w:rFonts w:asciiTheme="majorHAnsi" w:hAnsiTheme="majorHAnsi"/>
          <w:color w:val="000000" w:themeColor="text1"/>
          <w:sz w:val="21"/>
        </w:rPr>
        <w:t>ewid</w:t>
      </w:r>
      <w:proofErr w:type="spellEnd"/>
      <w:r w:rsidRPr="00AA5B36">
        <w:rPr>
          <w:rFonts w:asciiTheme="majorHAnsi" w:hAnsiTheme="majorHAnsi"/>
          <w:color w:val="000000" w:themeColor="text1"/>
          <w:sz w:val="21"/>
        </w:rPr>
        <w:t>. gr.157, obręb ew. Wąwał</w:t>
      </w:r>
    </w:p>
    <w:p w:rsidR="003E6EC4" w:rsidRPr="00AA5B36" w:rsidRDefault="003E6EC4" w:rsidP="003E6EC4">
      <w:pPr>
        <w:pStyle w:val="Akapitzlist"/>
        <w:spacing w:line="100" w:lineRule="atLeast"/>
        <w:ind w:left="0"/>
        <w:jc w:val="both"/>
        <w:rPr>
          <w:rFonts w:asciiTheme="majorHAnsi" w:hAnsiTheme="majorHAnsi"/>
          <w:color w:val="000000" w:themeColor="text1"/>
          <w:sz w:val="21"/>
        </w:rPr>
      </w:pPr>
      <w:r w:rsidRPr="00AA5B36">
        <w:rPr>
          <w:rFonts w:asciiTheme="majorHAnsi" w:hAnsiTheme="majorHAnsi"/>
          <w:color w:val="000000" w:themeColor="text1"/>
          <w:sz w:val="21"/>
        </w:rPr>
        <w:t>Droga w stanie istniejącym posiada:</w:t>
      </w:r>
    </w:p>
    <w:p w:rsidR="003E6EC4" w:rsidRPr="00AA5B36" w:rsidRDefault="003E6EC4" w:rsidP="003E6EC4">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jezdnię o nawierzchni bitumicznej szerokości ~4,5 m,</w:t>
      </w:r>
    </w:p>
    <w:p w:rsidR="003E6EC4" w:rsidRPr="00AA5B36" w:rsidRDefault="003E6EC4" w:rsidP="003E6EC4">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pobocze o nawierzchni tłuczniowo-gruntowej szer. – 0,5 m,</w:t>
      </w:r>
    </w:p>
    <w:p w:rsidR="003E6EC4" w:rsidRPr="00AA5B36" w:rsidRDefault="003E6EC4" w:rsidP="003E6EC4">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rowy na długości ok. 80,0m,</w:t>
      </w:r>
    </w:p>
    <w:p w:rsidR="003E6EC4" w:rsidRPr="00AA5B36" w:rsidRDefault="003E6EC4" w:rsidP="003E6EC4">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przepust drogowy pod jezdnią.</w:t>
      </w:r>
    </w:p>
    <w:p w:rsidR="003E6EC4" w:rsidRPr="00AA5B36" w:rsidRDefault="003E6EC4" w:rsidP="003E6EC4">
      <w:pPr>
        <w:spacing w:line="100" w:lineRule="atLeast"/>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Ulica Wesoła  od strony zachodniej łączy się z przebudowanym fragmentem ul. Wesołej od strony wschodniej łączy się z ul. Lipową (droga wewnętrzna – utwardzona płytami </w:t>
      </w:r>
      <w:proofErr w:type="spellStart"/>
      <w:r w:rsidRPr="00AA5B36">
        <w:rPr>
          <w:rFonts w:asciiTheme="majorHAnsi" w:hAnsiTheme="majorHAnsi"/>
          <w:color w:val="000000" w:themeColor="text1"/>
          <w:sz w:val="21"/>
          <w:szCs w:val="21"/>
        </w:rPr>
        <w:t>Jomb</w:t>
      </w:r>
      <w:proofErr w:type="spellEnd"/>
      <w:r w:rsidRPr="00AA5B36">
        <w:rPr>
          <w:rFonts w:asciiTheme="majorHAnsi" w:hAnsiTheme="majorHAnsi"/>
          <w:color w:val="000000" w:themeColor="text1"/>
          <w:sz w:val="21"/>
          <w:szCs w:val="21"/>
        </w:rPr>
        <w:t>)</w:t>
      </w:r>
    </w:p>
    <w:p w:rsidR="003E6EC4" w:rsidRPr="00AA5B36" w:rsidRDefault="003E6EC4" w:rsidP="003E6EC4">
      <w:pPr>
        <w:spacing w:line="100" w:lineRule="atLeast"/>
        <w:contextualSpacing/>
        <w:jc w:val="both"/>
        <w:rPr>
          <w:rFonts w:asciiTheme="majorHAnsi" w:hAnsiTheme="majorHAnsi"/>
          <w:color w:val="000000" w:themeColor="text1"/>
          <w:sz w:val="21"/>
          <w:szCs w:val="21"/>
          <w:u w:val="single"/>
        </w:rPr>
      </w:pPr>
    </w:p>
    <w:p w:rsidR="003E6EC4" w:rsidRPr="00AA5B36" w:rsidRDefault="003E6EC4" w:rsidP="003E6EC4">
      <w:pPr>
        <w:spacing w:line="100" w:lineRule="atLeast"/>
        <w:contextualSpacing/>
        <w:jc w:val="both"/>
        <w:rPr>
          <w:rFonts w:asciiTheme="majorHAnsi" w:hAnsiTheme="majorHAnsi"/>
          <w:color w:val="000000" w:themeColor="text1"/>
          <w:sz w:val="21"/>
          <w:szCs w:val="21"/>
          <w:u w:val="single"/>
        </w:rPr>
      </w:pPr>
      <w:r>
        <w:rPr>
          <w:rFonts w:asciiTheme="majorHAnsi" w:hAnsiTheme="majorHAnsi"/>
          <w:color w:val="000000" w:themeColor="text1"/>
          <w:sz w:val="21"/>
          <w:szCs w:val="21"/>
          <w:u w:val="single"/>
        </w:rPr>
        <w:t xml:space="preserve">A: </w:t>
      </w:r>
      <w:r w:rsidRPr="00AA5B36">
        <w:rPr>
          <w:rFonts w:asciiTheme="majorHAnsi" w:hAnsiTheme="majorHAnsi"/>
          <w:color w:val="000000" w:themeColor="text1"/>
          <w:sz w:val="21"/>
          <w:szCs w:val="21"/>
          <w:u w:val="single"/>
        </w:rPr>
        <w:t>Stan projektowy</w:t>
      </w:r>
    </w:p>
    <w:p w:rsidR="003E6EC4" w:rsidRPr="00AA5B36" w:rsidRDefault="003E6EC4" w:rsidP="003E6EC4">
      <w:pPr>
        <w:widowControl/>
        <w:numPr>
          <w:ilvl w:val="0"/>
          <w:numId w:val="10"/>
        </w:numPr>
        <w:tabs>
          <w:tab w:val="num" w:pos="142"/>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Kategoria administracyjna – droga gminna, klasy drogi D, KR1 </w:t>
      </w:r>
    </w:p>
    <w:p w:rsidR="003E6EC4" w:rsidRPr="00AA5B36" w:rsidRDefault="003E6EC4" w:rsidP="003E6EC4">
      <w:pPr>
        <w:widowControl/>
        <w:numPr>
          <w:ilvl w:val="0"/>
          <w:numId w:val="10"/>
        </w:numPr>
        <w:tabs>
          <w:tab w:val="num" w:pos="142"/>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Szerokość w liniach rozgraniczających – do 10 m,</w:t>
      </w:r>
    </w:p>
    <w:p w:rsidR="003E6EC4" w:rsidRPr="00AA5B36" w:rsidRDefault="003E6EC4" w:rsidP="003E6EC4">
      <w:pPr>
        <w:widowControl/>
        <w:numPr>
          <w:ilvl w:val="0"/>
          <w:numId w:val="10"/>
        </w:numPr>
        <w:tabs>
          <w:tab w:val="num" w:pos="142"/>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Ulica dwukierunkowa, jezdnia szer. 4,50 m</w:t>
      </w:r>
    </w:p>
    <w:p w:rsidR="003E6EC4" w:rsidRPr="00AA5B36" w:rsidRDefault="003E6EC4" w:rsidP="003E6EC4">
      <w:pPr>
        <w:widowControl/>
        <w:numPr>
          <w:ilvl w:val="0"/>
          <w:numId w:val="10"/>
        </w:numPr>
        <w:tabs>
          <w:tab w:val="num" w:pos="142"/>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Orientacyjna długość projektowanego odcinka drogi – ok. 550 mb,</w:t>
      </w:r>
    </w:p>
    <w:p w:rsidR="003E6EC4" w:rsidRPr="00AA5B36" w:rsidRDefault="003E6EC4" w:rsidP="003E6EC4">
      <w:pPr>
        <w:widowControl/>
        <w:numPr>
          <w:ilvl w:val="0"/>
          <w:numId w:val="10"/>
        </w:numPr>
        <w:tabs>
          <w:tab w:val="num" w:pos="142"/>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Pobocza - utwardzone kruszywem łamanym,</w:t>
      </w:r>
    </w:p>
    <w:p w:rsidR="003E6EC4" w:rsidRPr="00AA5B36" w:rsidRDefault="003E6EC4" w:rsidP="003E6EC4">
      <w:pPr>
        <w:widowControl/>
        <w:numPr>
          <w:ilvl w:val="0"/>
          <w:numId w:val="10"/>
        </w:numPr>
        <w:tabs>
          <w:tab w:val="num" w:pos="284"/>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Odwodnienie drogi powierzchniowej </w:t>
      </w:r>
      <w:r>
        <w:rPr>
          <w:rFonts w:asciiTheme="majorHAnsi" w:hAnsiTheme="majorHAnsi"/>
          <w:color w:val="000000" w:themeColor="text1"/>
          <w:sz w:val="21"/>
          <w:szCs w:val="21"/>
        </w:rPr>
        <w:t>(ewentualna przebudowa przepustów i odmulenie rowów</w:t>
      </w:r>
      <w:r w:rsidRPr="00AA5B36">
        <w:rPr>
          <w:rFonts w:asciiTheme="majorHAnsi" w:hAnsiTheme="majorHAnsi"/>
          <w:color w:val="000000" w:themeColor="text1"/>
          <w:sz w:val="21"/>
          <w:szCs w:val="21"/>
        </w:rPr>
        <w:t>),</w:t>
      </w:r>
    </w:p>
    <w:p w:rsidR="003E6EC4" w:rsidRPr="00AA5B36" w:rsidRDefault="003E6EC4" w:rsidP="003E6EC4">
      <w:pPr>
        <w:widowControl/>
        <w:numPr>
          <w:ilvl w:val="0"/>
          <w:numId w:val="10"/>
        </w:numPr>
        <w:tabs>
          <w:tab w:val="num" w:pos="284"/>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Zjazdy gospodarcze:</w:t>
      </w:r>
    </w:p>
    <w:p w:rsidR="003E6EC4" w:rsidRPr="00AA5B36" w:rsidRDefault="003E6EC4" w:rsidP="003E6EC4">
      <w:pPr>
        <w:pStyle w:val="Akapitzlist"/>
        <w:numPr>
          <w:ilvl w:val="0"/>
          <w:numId w:val="12"/>
        </w:numPr>
        <w:ind w:hanging="357"/>
        <w:jc w:val="both"/>
        <w:rPr>
          <w:rFonts w:asciiTheme="majorHAnsi" w:hAnsiTheme="majorHAnsi"/>
          <w:color w:val="000000" w:themeColor="text1"/>
          <w:sz w:val="21"/>
        </w:rPr>
      </w:pPr>
      <w:r w:rsidRPr="00AA5B36">
        <w:rPr>
          <w:rFonts w:asciiTheme="majorHAnsi" w:hAnsiTheme="majorHAnsi"/>
          <w:color w:val="000000" w:themeColor="text1"/>
          <w:sz w:val="21"/>
        </w:rPr>
        <w:t>z kostki betonowej do nieruchomości zabudowanych, do niezabudowanych z kruszywa łamanego</w:t>
      </w:r>
    </w:p>
    <w:p w:rsidR="003E6EC4" w:rsidRPr="00AA5B36" w:rsidRDefault="003E6EC4" w:rsidP="003E6EC4">
      <w:pPr>
        <w:widowControl/>
        <w:numPr>
          <w:ilvl w:val="0"/>
          <w:numId w:val="10"/>
        </w:numPr>
        <w:tabs>
          <w:tab w:val="num" w:pos="284"/>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Wycinka drzew i krzaków w zakresie niezbędnym dla realizacji inwestycji,</w:t>
      </w:r>
    </w:p>
    <w:p w:rsidR="003E6EC4" w:rsidRPr="00AA5B36" w:rsidRDefault="003E6EC4" w:rsidP="003E6EC4">
      <w:pPr>
        <w:widowControl/>
        <w:numPr>
          <w:ilvl w:val="0"/>
          <w:numId w:val="10"/>
        </w:numPr>
        <w:tabs>
          <w:tab w:val="num" w:pos="284"/>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Przebudowa istniejących sieci uzbrojenia terenu ( w przypadku wystąpienia kolizji),</w:t>
      </w:r>
    </w:p>
    <w:p w:rsidR="003E6EC4" w:rsidRPr="00AA5B36" w:rsidRDefault="003E6EC4" w:rsidP="003E6EC4">
      <w:pPr>
        <w:widowControl/>
        <w:numPr>
          <w:ilvl w:val="0"/>
          <w:numId w:val="10"/>
        </w:numPr>
        <w:tabs>
          <w:tab w:val="num" w:pos="284"/>
        </w:tabs>
        <w:suppressAutoHyphens w:val="0"/>
        <w:ind w:hanging="357"/>
        <w:contextualSpacing/>
        <w:jc w:val="both"/>
        <w:rPr>
          <w:rFonts w:asciiTheme="majorHAnsi" w:hAnsiTheme="majorHAnsi"/>
          <w:i/>
          <w:color w:val="000000" w:themeColor="text1"/>
          <w:sz w:val="21"/>
          <w:szCs w:val="21"/>
        </w:rPr>
      </w:pPr>
      <w:r w:rsidRPr="00AA5B36">
        <w:rPr>
          <w:rFonts w:asciiTheme="majorHAnsi" w:hAnsiTheme="majorHAnsi"/>
          <w:color w:val="000000" w:themeColor="text1"/>
          <w:sz w:val="21"/>
          <w:szCs w:val="21"/>
        </w:rPr>
        <w:t xml:space="preserve">Kanał technologiczny, o którym mowa w art. 39 ust. 6 ustawy o drogach publicznych </w:t>
      </w:r>
      <w:r w:rsidRPr="00AA5B36">
        <w:rPr>
          <w:rFonts w:asciiTheme="majorHAnsi" w:hAnsiTheme="majorHAnsi"/>
          <w:i/>
          <w:color w:val="000000" w:themeColor="text1"/>
          <w:sz w:val="21"/>
          <w:szCs w:val="21"/>
        </w:rPr>
        <w:t>(jeżeli niezbędny)</w:t>
      </w:r>
    </w:p>
    <w:p w:rsidR="003E6EC4" w:rsidRPr="00AA5B36" w:rsidRDefault="003E6EC4" w:rsidP="003E6EC4">
      <w:pPr>
        <w:widowControl/>
        <w:numPr>
          <w:ilvl w:val="0"/>
          <w:numId w:val="10"/>
        </w:numPr>
        <w:tabs>
          <w:tab w:val="num" w:pos="284"/>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Docelowy projekt organizacji ruchu.</w:t>
      </w:r>
    </w:p>
    <w:p w:rsidR="003E6EC4" w:rsidRPr="00AA5B36" w:rsidRDefault="003E6EC4" w:rsidP="003E6EC4">
      <w:pPr>
        <w:rPr>
          <w:rFonts w:asciiTheme="majorHAnsi" w:hAnsiTheme="majorHAnsi"/>
          <w:b/>
          <w:color w:val="000000" w:themeColor="text1"/>
          <w:sz w:val="21"/>
          <w:szCs w:val="21"/>
        </w:rPr>
      </w:pPr>
    </w:p>
    <w:p w:rsidR="003E6EC4" w:rsidRPr="00AA5B36" w:rsidRDefault="003E6EC4" w:rsidP="003E6EC4">
      <w:pPr>
        <w:rPr>
          <w:rFonts w:asciiTheme="majorHAnsi" w:hAnsiTheme="majorHAnsi"/>
          <w:b/>
          <w:color w:val="000000" w:themeColor="text1"/>
          <w:spacing w:val="6"/>
          <w:sz w:val="21"/>
          <w:szCs w:val="21"/>
        </w:rPr>
      </w:pPr>
      <w:r w:rsidRPr="00AA5B36">
        <w:rPr>
          <w:rFonts w:asciiTheme="majorHAnsi" w:hAnsiTheme="majorHAnsi"/>
          <w:b/>
          <w:color w:val="000000" w:themeColor="text1"/>
          <w:sz w:val="21"/>
          <w:szCs w:val="21"/>
        </w:rPr>
        <w:t>B:</w:t>
      </w:r>
      <w:r w:rsidRPr="00AA5B36">
        <w:rPr>
          <w:rFonts w:asciiTheme="majorHAnsi" w:hAnsiTheme="majorHAnsi"/>
          <w:color w:val="000000" w:themeColor="text1"/>
          <w:sz w:val="21"/>
          <w:szCs w:val="21"/>
        </w:rPr>
        <w:t xml:space="preserve"> </w:t>
      </w:r>
      <w:r w:rsidRPr="00AA5B36">
        <w:rPr>
          <w:rFonts w:asciiTheme="majorHAnsi" w:hAnsiTheme="majorHAnsi"/>
          <w:b/>
          <w:color w:val="000000" w:themeColor="text1"/>
          <w:spacing w:val="6"/>
          <w:sz w:val="21"/>
          <w:szCs w:val="21"/>
        </w:rPr>
        <w:t>Skuteczne zgłoszenie do organu architektoniczno-budowlanego zamiaru prowadzenia robót, objętych dokumentacją projektową.</w:t>
      </w:r>
    </w:p>
    <w:p w:rsidR="00E16D4B" w:rsidRDefault="00E16D4B" w:rsidP="005114F5">
      <w:pPr>
        <w:tabs>
          <w:tab w:val="left" w:pos="284"/>
        </w:tabs>
        <w:rPr>
          <w:rFonts w:ascii="Cambria" w:eastAsia="Times New Roman" w:hAnsi="Cambria"/>
          <w:color w:val="000000" w:themeColor="text1"/>
          <w:sz w:val="22"/>
          <w:szCs w:val="22"/>
          <w:lang w:eastAsia="pl-PL"/>
        </w:rPr>
      </w:pPr>
    </w:p>
    <w:p w:rsidR="003E6EC4" w:rsidRPr="007272A9" w:rsidRDefault="003E6EC4" w:rsidP="005114F5">
      <w:pPr>
        <w:tabs>
          <w:tab w:val="left" w:pos="284"/>
        </w:tabs>
        <w:rPr>
          <w:rFonts w:ascii="Cambria" w:eastAsia="Times New Roman" w:hAnsi="Cambria"/>
          <w:color w:val="000000" w:themeColor="text1"/>
          <w:sz w:val="22"/>
          <w:szCs w:val="22"/>
          <w:lang w:eastAsia="pl-PL"/>
        </w:rPr>
      </w:pPr>
    </w:p>
    <w:p w:rsidR="002F78C6" w:rsidRPr="007272A9" w:rsidRDefault="00963ECE" w:rsidP="005114F5">
      <w:pPr>
        <w:tabs>
          <w:tab w:val="left" w:pos="284"/>
        </w:tabs>
        <w:rPr>
          <w:rFonts w:ascii="Cambria" w:eastAsia="Times New Roman" w:hAnsi="Cambria"/>
          <w:color w:val="000000" w:themeColor="text1"/>
          <w:sz w:val="22"/>
          <w:szCs w:val="22"/>
          <w:lang w:eastAsia="pl-PL"/>
        </w:rPr>
      </w:pPr>
      <w:r w:rsidRPr="007272A9">
        <w:rPr>
          <w:rFonts w:ascii="Cambria" w:eastAsia="Times New Roman" w:hAnsi="Cambria"/>
          <w:color w:val="000000" w:themeColor="text1"/>
          <w:sz w:val="22"/>
          <w:szCs w:val="22"/>
          <w:lang w:eastAsia="pl-PL"/>
        </w:rPr>
        <w:lastRenderedPageBreak/>
        <w:t xml:space="preserve">Dokumentacja musi być wykonana zgodnie z obowiązującymi </w:t>
      </w:r>
      <w:r w:rsidR="005114F5" w:rsidRPr="007272A9">
        <w:rPr>
          <w:rFonts w:ascii="Cambria" w:eastAsia="Times New Roman" w:hAnsi="Cambria"/>
          <w:color w:val="000000" w:themeColor="text1"/>
          <w:sz w:val="22"/>
          <w:szCs w:val="22"/>
          <w:lang w:eastAsia="pl-PL"/>
        </w:rPr>
        <w:t>w tym zakresie przepisami prawa.</w:t>
      </w:r>
    </w:p>
    <w:p w:rsidR="007F0E55" w:rsidRPr="007272A9" w:rsidRDefault="007F0E55" w:rsidP="003A67B6">
      <w:pPr>
        <w:jc w:val="both"/>
        <w:rPr>
          <w:rFonts w:ascii="Cambria" w:hAnsi="Cambria"/>
          <w:b/>
          <w:color w:val="000000" w:themeColor="text1"/>
          <w:sz w:val="22"/>
          <w:szCs w:val="22"/>
        </w:rPr>
      </w:pPr>
    </w:p>
    <w:p w:rsidR="003A67B6" w:rsidRPr="007272A9" w:rsidRDefault="003A67B6" w:rsidP="003A67B6">
      <w:pPr>
        <w:jc w:val="both"/>
        <w:rPr>
          <w:rFonts w:ascii="Cambria" w:hAnsi="Cambria"/>
          <w:b/>
          <w:color w:val="000000" w:themeColor="text1"/>
          <w:sz w:val="22"/>
          <w:szCs w:val="22"/>
        </w:rPr>
      </w:pPr>
      <w:r w:rsidRPr="007272A9">
        <w:rPr>
          <w:rFonts w:ascii="Cambria" w:hAnsi="Cambria"/>
          <w:b/>
          <w:color w:val="000000" w:themeColor="text1"/>
          <w:sz w:val="22"/>
          <w:szCs w:val="22"/>
        </w:rPr>
        <w:t>II. W ramach  zamówienia należy wykonać:</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Projekt budowlany w 6 egz. + 1 egz. w formie elektronicznej, w składzie którego należy uwzględnić w szczególności:</w:t>
      </w:r>
    </w:p>
    <w:p w:rsidR="003E6EC4" w:rsidRPr="00AA5B36" w:rsidRDefault="003E6EC4" w:rsidP="003E6EC4">
      <w:pPr>
        <w:pStyle w:val="Akapitzlist"/>
        <w:numPr>
          <w:ilvl w:val="0"/>
          <w:numId w:val="14"/>
        </w:numPr>
        <w:tabs>
          <w:tab w:val="left" w:pos="851"/>
        </w:tabs>
        <w:ind w:left="851"/>
        <w:jc w:val="both"/>
        <w:rPr>
          <w:rFonts w:asciiTheme="majorHAnsi" w:hAnsiTheme="majorHAnsi"/>
          <w:color w:val="000000" w:themeColor="text1"/>
          <w:sz w:val="21"/>
        </w:rPr>
      </w:pPr>
      <w:r w:rsidRPr="00AA5B36">
        <w:rPr>
          <w:rFonts w:asciiTheme="majorHAnsi" w:hAnsiTheme="majorHAnsi"/>
          <w:color w:val="000000" w:themeColor="text1"/>
          <w:sz w:val="21"/>
        </w:rPr>
        <w:t>odbitkę z mapy zasadniczej;</w:t>
      </w:r>
    </w:p>
    <w:p w:rsidR="003E6EC4" w:rsidRPr="00AA5B36" w:rsidRDefault="003E6EC4" w:rsidP="003E6EC4">
      <w:pPr>
        <w:pStyle w:val="Akapitzlist"/>
        <w:numPr>
          <w:ilvl w:val="0"/>
          <w:numId w:val="14"/>
        </w:numPr>
        <w:tabs>
          <w:tab w:val="left" w:pos="851"/>
        </w:tabs>
        <w:ind w:left="851"/>
        <w:jc w:val="both"/>
        <w:rPr>
          <w:rFonts w:asciiTheme="majorHAnsi" w:hAnsiTheme="majorHAnsi"/>
          <w:color w:val="000000" w:themeColor="text1"/>
          <w:sz w:val="21"/>
        </w:rPr>
      </w:pPr>
      <w:r w:rsidRPr="00AA5B36">
        <w:rPr>
          <w:rFonts w:asciiTheme="majorHAnsi" w:hAnsiTheme="majorHAnsi"/>
          <w:color w:val="000000" w:themeColor="text1"/>
          <w:sz w:val="21"/>
        </w:rPr>
        <w:t>projekt budowlany i wykonawczy przebudowy dróg;</w:t>
      </w:r>
    </w:p>
    <w:p w:rsidR="003E6EC4" w:rsidRPr="00AA5B36" w:rsidRDefault="003E6EC4" w:rsidP="003E6EC4">
      <w:pPr>
        <w:pStyle w:val="Akapitzlist"/>
        <w:numPr>
          <w:ilvl w:val="0"/>
          <w:numId w:val="14"/>
        </w:numPr>
        <w:tabs>
          <w:tab w:val="left" w:pos="851"/>
        </w:tabs>
        <w:ind w:left="851"/>
        <w:jc w:val="both"/>
        <w:rPr>
          <w:rFonts w:asciiTheme="majorHAnsi" w:hAnsiTheme="majorHAnsi"/>
          <w:color w:val="000000" w:themeColor="text1"/>
          <w:sz w:val="21"/>
        </w:rPr>
      </w:pPr>
      <w:r w:rsidRPr="00AA5B36">
        <w:rPr>
          <w:rFonts w:asciiTheme="majorHAnsi" w:hAnsiTheme="majorHAnsi"/>
          <w:color w:val="000000" w:themeColor="text1"/>
          <w:sz w:val="21"/>
        </w:rPr>
        <w:t>inwentaryzacja zieleni z wykazem drzew i krzaków do ewentualnego usunięcia;</w:t>
      </w:r>
    </w:p>
    <w:p w:rsidR="003E6EC4" w:rsidRPr="00AA5B36" w:rsidRDefault="003E6EC4" w:rsidP="003E6EC4">
      <w:pPr>
        <w:pStyle w:val="Akapitzlist"/>
        <w:numPr>
          <w:ilvl w:val="0"/>
          <w:numId w:val="14"/>
        </w:numPr>
        <w:tabs>
          <w:tab w:val="left" w:pos="851"/>
        </w:tabs>
        <w:ind w:left="851"/>
        <w:jc w:val="both"/>
        <w:rPr>
          <w:rFonts w:asciiTheme="majorHAnsi" w:hAnsiTheme="majorHAnsi"/>
          <w:color w:val="000000" w:themeColor="text1"/>
          <w:sz w:val="21"/>
        </w:rPr>
      </w:pPr>
      <w:r w:rsidRPr="00AA5B36">
        <w:rPr>
          <w:rFonts w:asciiTheme="majorHAnsi" w:hAnsiTheme="majorHAnsi"/>
          <w:color w:val="000000" w:themeColor="text1"/>
          <w:sz w:val="21"/>
        </w:rPr>
        <w:t xml:space="preserve">uzyskanie decyzji o środowiskowych uwarunkowaniach realizacji przedsięwzięcia </w:t>
      </w:r>
      <w:r w:rsidRPr="00AA5B36">
        <w:rPr>
          <w:rFonts w:asciiTheme="majorHAnsi" w:hAnsiTheme="majorHAnsi"/>
          <w:i/>
          <w:color w:val="000000" w:themeColor="text1"/>
          <w:sz w:val="21"/>
        </w:rPr>
        <w:t>(jeżeli dotyczy)</w:t>
      </w:r>
      <w:r w:rsidRPr="00AA5B36">
        <w:rPr>
          <w:rFonts w:asciiTheme="majorHAnsi" w:hAnsiTheme="majorHAnsi"/>
          <w:color w:val="000000" w:themeColor="text1"/>
          <w:sz w:val="21"/>
        </w:rPr>
        <w:t>;</w:t>
      </w:r>
    </w:p>
    <w:p w:rsidR="003E6EC4" w:rsidRPr="00AA5B36" w:rsidRDefault="003E6EC4" w:rsidP="003E6EC4">
      <w:pPr>
        <w:pStyle w:val="Akapitzlist"/>
        <w:numPr>
          <w:ilvl w:val="0"/>
          <w:numId w:val="14"/>
        </w:numPr>
        <w:tabs>
          <w:tab w:val="left" w:pos="851"/>
        </w:tabs>
        <w:ind w:left="851"/>
        <w:jc w:val="both"/>
        <w:rPr>
          <w:rFonts w:asciiTheme="majorHAnsi" w:hAnsiTheme="majorHAnsi"/>
          <w:color w:val="000000" w:themeColor="text1"/>
          <w:sz w:val="21"/>
        </w:rPr>
      </w:pPr>
      <w:r w:rsidRPr="00AA5B36">
        <w:rPr>
          <w:rFonts w:asciiTheme="majorHAnsi" w:hAnsiTheme="majorHAnsi"/>
          <w:color w:val="000000" w:themeColor="text1"/>
          <w:sz w:val="21"/>
        </w:rPr>
        <w:t xml:space="preserve">uzyskanie pozwolenia </w:t>
      </w:r>
      <w:r>
        <w:rPr>
          <w:rFonts w:asciiTheme="majorHAnsi" w:hAnsiTheme="majorHAnsi"/>
          <w:color w:val="000000" w:themeColor="text1"/>
          <w:sz w:val="21"/>
        </w:rPr>
        <w:t xml:space="preserve">lub zgłoszenia </w:t>
      </w:r>
      <w:r w:rsidRPr="00AA5B36">
        <w:rPr>
          <w:rFonts w:asciiTheme="majorHAnsi" w:hAnsiTheme="majorHAnsi"/>
          <w:color w:val="000000" w:themeColor="text1"/>
          <w:sz w:val="21"/>
        </w:rPr>
        <w:t xml:space="preserve">wodno-prawnego </w:t>
      </w:r>
      <w:r w:rsidRPr="00705C52">
        <w:rPr>
          <w:rFonts w:asciiTheme="majorHAnsi" w:hAnsiTheme="majorHAnsi"/>
          <w:i/>
          <w:color w:val="000000" w:themeColor="text1"/>
          <w:sz w:val="21"/>
        </w:rPr>
        <w:t>(jeżeli dotyczy);</w:t>
      </w:r>
    </w:p>
    <w:p w:rsidR="003E6EC4" w:rsidRPr="00AA5B36" w:rsidRDefault="003E6EC4" w:rsidP="003E6EC4">
      <w:pPr>
        <w:pStyle w:val="Akapitzlist"/>
        <w:numPr>
          <w:ilvl w:val="0"/>
          <w:numId w:val="14"/>
        </w:numPr>
        <w:tabs>
          <w:tab w:val="left" w:pos="851"/>
        </w:tabs>
        <w:ind w:left="851"/>
        <w:jc w:val="both"/>
        <w:rPr>
          <w:rFonts w:asciiTheme="majorHAnsi" w:hAnsiTheme="majorHAnsi"/>
          <w:color w:val="000000" w:themeColor="text1"/>
          <w:sz w:val="21"/>
        </w:rPr>
      </w:pPr>
      <w:r w:rsidRPr="00AA5B36">
        <w:rPr>
          <w:rFonts w:asciiTheme="majorHAnsi" w:hAnsiTheme="majorHAnsi"/>
          <w:color w:val="000000" w:themeColor="text1"/>
          <w:sz w:val="21"/>
        </w:rPr>
        <w:t xml:space="preserve">informacja dotycząca bezpieczeństwa i ochrony zdrowia (bioz) zgodnie z rozporządzeniem Ministra Infrastruktury z dnia 23 czerwca 2003 r. (Dz. U. z 2013 r. </w:t>
      </w:r>
      <w:proofErr w:type="spellStart"/>
      <w:r w:rsidRPr="00AA5B36">
        <w:rPr>
          <w:rFonts w:asciiTheme="majorHAnsi" w:hAnsiTheme="majorHAnsi"/>
          <w:color w:val="000000" w:themeColor="text1"/>
          <w:sz w:val="21"/>
        </w:rPr>
        <w:t>Nr</w:t>
      </w:r>
      <w:proofErr w:type="spellEnd"/>
      <w:r w:rsidRPr="00AA5B36">
        <w:rPr>
          <w:rFonts w:asciiTheme="majorHAnsi" w:hAnsiTheme="majorHAnsi"/>
          <w:color w:val="000000" w:themeColor="text1"/>
          <w:sz w:val="21"/>
        </w:rPr>
        <w:t>. 120, poz. 1126);</w:t>
      </w:r>
    </w:p>
    <w:p w:rsidR="003E6EC4" w:rsidRPr="00AA5B36" w:rsidRDefault="003E6EC4" w:rsidP="003E6EC4">
      <w:pPr>
        <w:pStyle w:val="Akapitzlist"/>
        <w:numPr>
          <w:ilvl w:val="0"/>
          <w:numId w:val="14"/>
        </w:numPr>
        <w:tabs>
          <w:tab w:val="left" w:pos="851"/>
        </w:tabs>
        <w:ind w:left="851"/>
        <w:jc w:val="both"/>
        <w:rPr>
          <w:rFonts w:asciiTheme="majorHAnsi" w:hAnsiTheme="majorHAnsi"/>
          <w:color w:val="000000" w:themeColor="text1"/>
          <w:sz w:val="21"/>
        </w:rPr>
      </w:pPr>
      <w:r w:rsidRPr="00AA5B36">
        <w:rPr>
          <w:rFonts w:asciiTheme="majorHAnsi" w:hAnsiTheme="majorHAnsi"/>
          <w:color w:val="000000" w:themeColor="text1"/>
          <w:sz w:val="21"/>
        </w:rPr>
        <w:t>uzgodnienia i opinie:</w:t>
      </w:r>
    </w:p>
    <w:p w:rsidR="003E6EC4" w:rsidRPr="00AA5B36" w:rsidRDefault="003E6EC4" w:rsidP="003E6EC4">
      <w:pPr>
        <w:pStyle w:val="Akapitzlist"/>
        <w:numPr>
          <w:ilvl w:val="0"/>
          <w:numId w:val="15"/>
        </w:numPr>
        <w:ind w:left="1276"/>
        <w:jc w:val="both"/>
        <w:rPr>
          <w:rFonts w:asciiTheme="majorHAnsi" w:hAnsiTheme="majorHAnsi"/>
          <w:color w:val="000000" w:themeColor="text1"/>
          <w:sz w:val="21"/>
        </w:rPr>
      </w:pPr>
      <w:r w:rsidRPr="00AA5B36">
        <w:rPr>
          <w:rFonts w:asciiTheme="majorHAnsi" w:hAnsiTheme="majorHAnsi"/>
          <w:color w:val="000000" w:themeColor="text1"/>
          <w:sz w:val="21"/>
        </w:rPr>
        <w:t>opinie Z.U.D.T. Starostwa Powiatu Tomaszowskiego wraz z załącznikiem graficznym</w:t>
      </w:r>
      <w:r>
        <w:rPr>
          <w:rFonts w:asciiTheme="majorHAnsi" w:hAnsiTheme="majorHAnsi"/>
          <w:color w:val="000000" w:themeColor="text1"/>
          <w:sz w:val="21"/>
        </w:rPr>
        <w:t xml:space="preserve"> </w:t>
      </w:r>
      <w:r w:rsidRPr="00705C52">
        <w:rPr>
          <w:rFonts w:asciiTheme="majorHAnsi" w:hAnsiTheme="majorHAnsi"/>
          <w:i/>
          <w:color w:val="000000" w:themeColor="text1"/>
          <w:sz w:val="21"/>
        </w:rPr>
        <w:t>(jeżeli dotyczy),</w:t>
      </w:r>
      <w:r w:rsidRPr="00AA5B36">
        <w:rPr>
          <w:rFonts w:asciiTheme="majorHAnsi" w:hAnsiTheme="majorHAnsi"/>
          <w:color w:val="000000" w:themeColor="text1"/>
          <w:sz w:val="21"/>
        </w:rPr>
        <w:t xml:space="preserve"> </w:t>
      </w:r>
    </w:p>
    <w:p w:rsidR="003E6EC4" w:rsidRPr="00AA5B36" w:rsidRDefault="003E6EC4" w:rsidP="003E6EC4">
      <w:pPr>
        <w:pStyle w:val="Akapitzlist"/>
        <w:numPr>
          <w:ilvl w:val="0"/>
          <w:numId w:val="15"/>
        </w:numPr>
        <w:ind w:left="1276"/>
        <w:jc w:val="both"/>
        <w:rPr>
          <w:rFonts w:asciiTheme="majorHAnsi" w:hAnsiTheme="majorHAnsi"/>
          <w:color w:val="000000" w:themeColor="text1"/>
          <w:sz w:val="21"/>
        </w:rPr>
      </w:pPr>
      <w:r w:rsidRPr="00AA5B36">
        <w:rPr>
          <w:rFonts w:asciiTheme="majorHAnsi" w:hAnsiTheme="majorHAnsi"/>
          <w:color w:val="000000" w:themeColor="text1"/>
          <w:sz w:val="21"/>
        </w:rPr>
        <w:t>warunki techniczne przebudowy kolidujących urządzeń,</w:t>
      </w:r>
    </w:p>
    <w:p w:rsidR="003E6EC4" w:rsidRPr="00AA5B36" w:rsidRDefault="003E6EC4" w:rsidP="003E6EC4">
      <w:pPr>
        <w:pStyle w:val="Akapitzlist"/>
        <w:numPr>
          <w:ilvl w:val="0"/>
          <w:numId w:val="15"/>
        </w:numPr>
        <w:ind w:left="1276"/>
        <w:jc w:val="both"/>
        <w:rPr>
          <w:rFonts w:asciiTheme="majorHAnsi" w:hAnsiTheme="majorHAnsi"/>
          <w:color w:val="000000" w:themeColor="text1"/>
          <w:sz w:val="21"/>
        </w:rPr>
      </w:pPr>
      <w:r w:rsidRPr="00AA5B36">
        <w:rPr>
          <w:rFonts w:asciiTheme="majorHAnsi" w:hAnsiTheme="majorHAnsi"/>
          <w:color w:val="000000" w:themeColor="text1"/>
          <w:sz w:val="21"/>
        </w:rPr>
        <w:t>uzgodnienie konstrukcji nawierzchni jezdni, poboczy</w:t>
      </w:r>
      <w:r>
        <w:rPr>
          <w:rFonts w:asciiTheme="majorHAnsi" w:hAnsiTheme="majorHAnsi"/>
          <w:color w:val="000000" w:themeColor="text1"/>
          <w:sz w:val="21"/>
        </w:rPr>
        <w:t xml:space="preserve"> i zjazdów przez Zamawiającego</w:t>
      </w:r>
    </w:p>
    <w:p w:rsidR="003E6EC4" w:rsidRPr="003E6EC4" w:rsidRDefault="003E6EC4" w:rsidP="003E6EC4">
      <w:pPr>
        <w:pStyle w:val="Akapitzlist"/>
        <w:numPr>
          <w:ilvl w:val="0"/>
          <w:numId w:val="15"/>
        </w:numPr>
        <w:ind w:left="1276"/>
        <w:jc w:val="both"/>
        <w:rPr>
          <w:rFonts w:asciiTheme="majorHAnsi" w:hAnsiTheme="majorHAnsi"/>
          <w:color w:val="000000" w:themeColor="text1"/>
          <w:sz w:val="21"/>
        </w:rPr>
      </w:pPr>
      <w:r w:rsidRPr="00AA5B36">
        <w:rPr>
          <w:rFonts w:asciiTheme="majorHAnsi" w:hAnsiTheme="majorHAnsi"/>
          <w:color w:val="000000" w:themeColor="text1"/>
          <w:sz w:val="21"/>
        </w:rPr>
        <w:t>uzgodnienie przez Zamawiającego projektu zagospodarowania terenu;</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Projekt stałej organizacji ruchu zaopiniowany przez właściwy organ w 3 egz.;</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Projekt kanału technologicznego – dot. zadania 1 i 2 </w:t>
      </w:r>
      <w:r w:rsidRPr="00705C52">
        <w:rPr>
          <w:rFonts w:asciiTheme="majorHAnsi" w:hAnsiTheme="majorHAnsi"/>
          <w:i/>
          <w:color w:val="000000" w:themeColor="text1"/>
          <w:sz w:val="21"/>
        </w:rPr>
        <w:t>(jeżeli niezbędny)</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Operat wodno-prawny </w:t>
      </w:r>
      <w:r>
        <w:rPr>
          <w:rFonts w:asciiTheme="majorHAnsi" w:hAnsiTheme="majorHAnsi"/>
          <w:color w:val="000000" w:themeColor="text1"/>
          <w:sz w:val="21"/>
        </w:rPr>
        <w:t xml:space="preserve">lub zgłoszenie </w:t>
      </w:r>
      <w:r w:rsidRPr="00AA5B36">
        <w:rPr>
          <w:rFonts w:asciiTheme="majorHAnsi" w:hAnsiTheme="majorHAnsi"/>
          <w:color w:val="000000" w:themeColor="text1"/>
          <w:sz w:val="21"/>
        </w:rPr>
        <w:t>uzgodnion</w:t>
      </w:r>
      <w:r>
        <w:rPr>
          <w:rFonts w:asciiTheme="majorHAnsi" w:hAnsiTheme="majorHAnsi"/>
          <w:color w:val="000000" w:themeColor="text1"/>
          <w:sz w:val="21"/>
        </w:rPr>
        <w:t>e z właściwymi organami</w:t>
      </w:r>
      <w:r w:rsidRPr="00705C52">
        <w:rPr>
          <w:rFonts w:asciiTheme="majorHAnsi" w:hAnsiTheme="majorHAnsi"/>
          <w:i/>
          <w:color w:val="000000" w:themeColor="text1"/>
          <w:sz w:val="21"/>
        </w:rPr>
        <w:t>(w razie potrzeby);</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Przedmiar robót z podziałem na charakterystyczne etapy robót, nazwami i kodem według wspólnego słownika zamówień CPV zgodnie z rozporządzeniem Ministra Infrastruktury z 2 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wersji elektronicznej.</w:t>
      </w:r>
    </w:p>
    <w:p w:rsidR="003E6EC4" w:rsidRPr="00AA5B36" w:rsidRDefault="003E6EC4" w:rsidP="003E6EC4">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Przedmiary robót winny zawierać zestawienie przewidywanych do wykonania robót podstawowych w kolejności technologicznej ich wykonania wraz z ich szczegółowym opisem lub wskazaniem podstaw ustalających szczegółowy opis oraz z wyliczeniem i zestawieniem ilości jednostek przedmiarowych robót podstawowych. Opracowane przedmiary muszą w poszczególnych pozycjach zawierać wyliczenie ilości robót. Przedmiary robót należy wykonać jako odrębne opracowania z podziałem na branże dla wszystkich robót ujętych w projektach;</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Kosztorys inwestorski z podziałem na charakterystyczne etapy robót oraz zbiorcze zestawienie kosztów w 2 egz. + 1 egz. w wersji elektronicznej w programie  kosztorysowym, zgodnie z rozporządzeniem Ministra Infrastruktury z dnia 18 maja 2004 r. (DZ.U. z 2004 r. Nr 130 poz. 1389) w sprawie określenia metod i podstaw sporządzania kosztorysu inwestorskiego.</w:t>
      </w:r>
    </w:p>
    <w:p w:rsidR="003E6EC4" w:rsidRPr="00AA5B36" w:rsidRDefault="003E6EC4" w:rsidP="003E6EC4">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Kosztorysy inwestorskie oraz przedmiary robót muszą obejmować zakres robót koniecznych do wykonania inwestycji i być </w:t>
      </w:r>
      <w:r>
        <w:rPr>
          <w:rFonts w:asciiTheme="majorHAnsi" w:hAnsiTheme="majorHAnsi"/>
          <w:color w:val="000000" w:themeColor="text1"/>
          <w:sz w:val="21"/>
        </w:rPr>
        <w:t xml:space="preserve">zgodne z zakresem wynikającym  </w:t>
      </w:r>
      <w:r w:rsidRPr="00AA5B36">
        <w:rPr>
          <w:rFonts w:asciiTheme="majorHAnsi" w:hAnsiTheme="majorHAnsi"/>
          <w:color w:val="000000" w:themeColor="text1"/>
          <w:sz w:val="21"/>
        </w:rPr>
        <w:t>z dokumentacji projektowej;</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Specyfikacje techniczne wykonania i odbioru robót budowlanych – zawierające zbiory wymagań, które są niezbędne do określenia standardu i jakości wykonania robót w zakresie sposobu wykonania robót budowlanych, obejmujące w szczególności wymagania dotyczące właściwości materiałów, wymagania dotyczące sposobu wykonania i oceny prawidłowości wykonania poszczególnych robót. Specyfikacje Techniczne Wykonania i Odbioru Robót należy wykonać jako oddzielne opracowania, w których należy wydzielić tomy zgodnie z przyjętą systematyką podziału robót budowlanych. Specyfikacje techniczne należy opracować z uwzględnieniem podziału szczegółowego wg Wspólnego Słownika Zamówień (CPV).</w:t>
      </w:r>
    </w:p>
    <w:p w:rsidR="003E6EC4" w:rsidRPr="00AA5B36" w:rsidRDefault="003E6EC4" w:rsidP="003E6EC4">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Specyfikacje techniczne należy wykonać zgodnie z rozporządzeniem Ministra Infrastruktury z 2 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formie elektronicznej;</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będzie służyć do opisu przedmiotu zamówienia w prowadzonym przetargu w oparciu o ustawę Prawo Zamówień Publicznych na roboty budowlane oraz realizację pełnego zakresu robót budowlanych na jej podstawie, niezbędnego do ich użytkowania zgodnie z przeznaczeniem;</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nie może przedmiotu zamówienia opisywać przez wskazanie znaków towarowych, patentów lub pochodzenia, chyba że jest to uzasadnione specyfikacja przedmiotu zamówienia lub nie można tego opisywać za pomocą dostatecznie dokładnych określeń, a wskazaniu takiemu towarzyszą wyrazy „lub równoważnie” lub inne równoważne wyrazy;</w:t>
      </w:r>
    </w:p>
    <w:p w:rsidR="003E6EC4" w:rsidRPr="00AA5B36" w:rsidRDefault="003E6EC4" w:rsidP="003E6EC4">
      <w:pPr>
        <w:pStyle w:val="Akapitzlist"/>
        <w:numPr>
          <w:ilvl w:val="0"/>
          <w:numId w:val="13"/>
        </w:numPr>
        <w:ind w:left="426"/>
        <w:jc w:val="both"/>
        <w:rPr>
          <w:rFonts w:asciiTheme="majorHAnsi" w:hAnsiTheme="majorHAnsi"/>
          <w:color w:val="000000" w:themeColor="text1"/>
          <w:sz w:val="21"/>
        </w:rPr>
      </w:pPr>
      <w:r w:rsidRPr="00AA5B36">
        <w:rPr>
          <w:rFonts w:asciiTheme="majorHAnsi" w:hAnsiTheme="majorHAnsi"/>
          <w:color w:val="000000" w:themeColor="text1"/>
          <w:sz w:val="21"/>
        </w:rPr>
        <w:t xml:space="preserve">Zamawiający wymaga, aby Projektant w dokumentacji projektowej oraz w specyfikacjach technicznych wykonania i odbioru robót określił właściwości urządzeń i materiałów z </w:t>
      </w:r>
      <w:r w:rsidRPr="00AA5B36">
        <w:rPr>
          <w:rFonts w:asciiTheme="majorHAnsi" w:hAnsiTheme="majorHAnsi"/>
          <w:color w:val="000000" w:themeColor="text1"/>
          <w:sz w:val="21"/>
        </w:rPr>
        <w:lastRenderedPageBreak/>
        <w:t>uwzględnieniem art. 29 ust. 2, 3 i zgodnie z wymaganiami art. 30 ust. 1-3 ustawy Prawo zamówień publicznych z dnia 29.01.2004r. oraz z zachowaniem przepisów ustawy z dnia 16.04.1993r. o zwalczaniu nieuczciwej konkurencji.</w:t>
      </w:r>
    </w:p>
    <w:p w:rsidR="003E6EC4" w:rsidRPr="00AA5B36" w:rsidRDefault="003E6EC4" w:rsidP="003E6EC4">
      <w:pPr>
        <w:pStyle w:val="Akapitzlist"/>
        <w:ind w:left="426"/>
        <w:jc w:val="both"/>
        <w:rPr>
          <w:rFonts w:asciiTheme="majorHAnsi" w:hAnsiTheme="majorHAnsi"/>
          <w:color w:val="000000" w:themeColor="text1"/>
          <w:sz w:val="21"/>
        </w:rPr>
      </w:pPr>
      <w:r w:rsidRPr="00AA5B36">
        <w:rPr>
          <w:rFonts w:asciiTheme="majorHAnsi" w:hAnsiTheme="majorHAnsi"/>
          <w:color w:val="000000" w:themeColor="text1"/>
          <w:sz w:val="21"/>
        </w:rPr>
        <w:t>Projektant opisując przedmiot zamówienia za pomocą norm, aprobat, specyfikacji technicznych i systemów odniesienia, o których mowa w art. 30 ust. 1-3 ustawy Prawo zamówień publicznych jest zobowiązany wskazać, że dopuszcza rozwiązania równoważne opisywanym.</w:t>
      </w:r>
    </w:p>
    <w:p w:rsidR="003A67B6" w:rsidRPr="007272A9" w:rsidRDefault="003A67B6" w:rsidP="003A67B6">
      <w:pPr>
        <w:jc w:val="both"/>
        <w:rPr>
          <w:rFonts w:ascii="Cambria" w:hAnsi="Cambria"/>
          <w:color w:val="000000" w:themeColor="text1"/>
          <w:sz w:val="22"/>
          <w:szCs w:val="22"/>
        </w:rPr>
      </w:pPr>
    </w:p>
    <w:p w:rsidR="005C58D8" w:rsidRPr="007272A9" w:rsidRDefault="005C58D8" w:rsidP="008F499D">
      <w:pPr>
        <w:autoSpaceDE w:val="0"/>
        <w:autoSpaceDN w:val="0"/>
        <w:adjustRightInd w:val="0"/>
        <w:jc w:val="center"/>
        <w:rPr>
          <w:rFonts w:ascii="Cambria" w:hAnsi="Cambria" w:cs="Calibri"/>
          <w:b/>
          <w:color w:val="000000" w:themeColor="text1"/>
          <w:sz w:val="22"/>
          <w:szCs w:val="22"/>
        </w:rPr>
      </w:pPr>
      <w:r w:rsidRPr="007272A9">
        <w:rPr>
          <w:rFonts w:ascii="Cambria" w:hAnsi="Cambria" w:cs="Calibri"/>
          <w:b/>
          <w:color w:val="000000" w:themeColor="text1"/>
          <w:sz w:val="22"/>
          <w:szCs w:val="22"/>
        </w:rPr>
        <w:t>§ 2</w:t>
      </w:r>
    </w:p>
    <w:p w:rsidR="005C58D8" w:rsidRPr="007272A9" w:rsidRDefault="005C58D8" w:rsidP="008F499D">
      <w:pPr>
        <w:pStyle w:val="Tekstpodstawowywcity"/>
        <w:spacing w:after="0"/>
        <w:ind w:left="0"/>
        <w:contextualSpacing/>
        <w:jc w:val="center"/>
        <w:rPr>
          <w:rFonts w:ascii="Cambria" w:hAnsi="Cambria"/>
          <w:b/>
          <w:color w:val="000000" w:themeColor="text1"/>
          <w:sz w:val="22"/>
          <w:szCs w:val="22"/>
        </w:rPr>
      </w:pPr>
      <w:r w:rsidRPr="007272A9">
        <w:rPr>
          <w:rFonts w:ascii="Cambria" w:hAnsi="Cambria"/>
          <w:b/>
          <w:color w:val="000000" w:themeColor="text1"/>
          <w:sz w:val="22"/>
          <w:szCs w:val="22"/>
        </w:rPr>
        <w:t>Potencjał Wykonawcy</w:t>
      </w:r>
    </w:p>
    <w:p w:rsidR="005C58D8" w:rsidRPr="007272A9" w:rsidRDefault="005C58D8" w:rsidP="007F0E55">
      <w:pPr>
        <w:pStyle w:val="Tekstpodstawowywcity"/>
        <w:tabs>
          <w:tab w:val="left" w:pos="426"/>
        </w:tabs>
        <w:spacing w:after="0"/>
        <w:ind w:left="426" w:hanging="284"/>
        <w:contextualSpacing/>
        <w:jc w:val="both"/>
        <w:rPr>
          <w:rFonts w:ascii="Cambria" w:hAnsi="Cambria"/>
          <w:color w:val="000000" w:themeColor="text1"/>
          <w:sz w:val="22"/>
          <w:szCs w:val="22"/>
        </w:rPr>
      </w:pPr>
      <w:r w:rsidRPr="007272A9">
        <w:rPr>
          <w:rFonts w:ascii="Cambria" w:hAnsi="Cambria"/>
          <w:color w:val="000000" w:themeColor="text1"/>
          <w:sz w:val="22"/>
          <w:szCs w:val="22"/>
        </w:rPr>
        <w:t>1. Wykonawca oświadcza, że w celu realizacji Umowy zapewni odpowiednie zasoby zawodowe - personel posiadający zdolności, doświadczenie, wiedzę oraz wymagane uprawnienia, w zakresie niezbędnym do wykonania przedmiotu Umowy, zgodnie ze złożoną Ofertą.</w:t>
      </w:r>
    </w:p>
    <w:p w:rsidR="005C58D8" w:rsidRPr="007272A9" w:rsidRDefault="005C58D8" w:rsidP="007F0E55">
      <w:pPr>
        <w:pStyle w:val="Tekstpodstawowywcity"/>
        <w:tabs>
          <w:tab w:val="left" w:pos="426"/>
        </w:tabs>
        <w:spacing w:after="0"/>
        <w:ind w:left="426" w:hanging="284"/>
        <w:contextualSpacing/>
        <w:jc w:val="both"/>
        <w:rPr>
          <w:rFonts w:ascii="Cambria" w:hAnsi="Cambria"/>
          <w:color w:val="000000" w:themeColor="text1"/>
          <w:sz w:val="22"/>
          <w:szCs w:val="22"/>
        </w:rPr>
      </w:pPr>
      <w:r w:rsidRPr="007272A9">
        <w:rPr>
          <w:rFonts w:ascii="Cambria" w:hAnsi="Cambria"/>
          <w:color w:val="000000" w:themeColor="text1"/>
          <w:sz w:val="22"/>
          <w:szCs w:val="22"/>
        </w:rPr>
        <w:t>2. Wykonawca oświadcza, że posiada odpowiednie zdolności techniczne (wiedzę i doświadczenie) wymagane do realizacji usług będących przedmiotem Umowy.</w:t>
      </w:r>
    </w:p>
    <w:p w:rsidR="005C58D8" w:rsidRPr="007272A9" w:rsidRDefault="005C58D8" w:rsidP="007F0E55">
      <w:pPr>
        <w:pStyle w:val="Tekstpodstawowywcity"/>
        <w:tabs>
          <w:tab w:val="left" w:pos="426"/>
        </w:tabs>
        <w:spacing w:after="0"/>
        <w:ind w:left="426" w:hanging="284"/>
        <w:contextualSpacing/>
        <w:jc w:val="both"/>
        <w:rPr>
          <w:rFonts w:ascii="Cambria" w:hAnsi="Cambria"/>
          <w:b/>
          <w:color w:val="000000" w:themeColor="text1"/>
          <w:sz w:val="22"/>
          <w:szCs w:val="22"/>
        </w:rPr>
      </w:pPr>
      <w:r w:rsidRPr="007272A9">
        <w:rPr>
          <w:rFonts w:ascii="Cambria" w:hAnsi="Cambria"/>
          <w:color w:val="000000" w:themeColor="text1"/>
          <w:sz w:val="22"/>
          <w:szCs w:val="22"/>
        </w:rPr>
        <w:t>3. Wykonawca oświadcza, że dysponuje odpowiednimi środkami finansowymi umożliwiającymi wykonanie przedmiotu Umowy.</w:t>
      </w:r>
    </w:p>
    <w:p w:rsidR="005C58D8" w:rsidRPr="007272A9" w:rsidRDefault="005C58D8" w:rsidP="003A67B6">
      <w:pPr>
        <w:jc w:val="both"/>
        <w:rPr>
          <w:rFonts w:ascii="Cambria" w:hAnsi="Cambria"/>
          <w:color w:val="000000" w:themeColor="text1"/>
          <w:sz w:val="22"/>
          <w:szCs w:val="22"/>
        </w:rPr>
      </w:pPr>
    </w:p>
    <w:p w:rsidR="005114F5" w:rsidRPr="007272A9" w:rsidRDefault="005C58D8" w:rsidP="008F499D">
      <w:pPr>
        <w:autoSpaceDE w:val="0"/>
        <w:autoSpaceDN w:val="0"/>
        <w:adjustRightInd w:val="0"/>
        <w:jc w:val="center"/>
        <w:rPr>
          <w:rFonts w:ascii="Cambria" w:hAnsi="Cambria" w:cs="Calibri"/>
          <w:b/>
          <w:color w:val="000000" w:themeColor="text1"/>
          <w:sz w:val="22"/>
          <w:szCs w:val="22"/>
        </w:rPr>
      </w:pPr>
      <w:r w:rsidRPr="007272A9">
        <w:rPr>
          <w:rFonts w:ascii="Cambria" w:hAnsi="Cambria" w:cs="Calibri"/>
          <w:b/>
          <w:color w:val="000000" w:themeColor="text1"/>
          <w:sz w:val="22"/>
          <w:szCs w:val="22"/>
        </w:rPr>
        <w:t>§ 3</w:t>
      </w:r>
    </w:p>
    <w:p w:rsidR="005114F5" w:rsidRPr="007272A9" w:rsidRDefault="005114F5" w:rsidP="008F499D">
      <w:pPr>
        <w:jc w:val="center"/>
        <w:rPr>
          <w:rFonts w:ascii="Cambria" w:hAnsi="Cambria" w:cs="Calibri"/>
          <w:b/>
          <w:bCs/>
          <w:color w:val="000000" w:themeColor="text1"/>
          <w:sz w:val="22"/>
          <w:szCs w:val="22"/>
        </w:rPr>
      </w:pPr>
      <w:r w:rsidRPr="007272A9">
        <w:rPr>
          <w:rFonts w:ascii="Cambria" w:hAnsi="Cambria" w:cs="Calibri"/>
          <w:b/>
          <w:bCs/>
          <w:color w:val="000000" w:themeColor="text1"/>
          <w:sz w:val="22"/>
          <w:szCs w:val="22"/>
        </w:rPr>
        <w:t>Zobowiązania Wykonawcy</w:t>
      </w:r>
    </w:p>
    <w:p w:rsidR="00BC4677" w:rsidRPr="007272A9" w:rsidRDefault="00BC4677" w:rsidP="007F0E55">
      <w:pPr>
        <w:pStyle w:val="Standard"/>
        <w:numPr>
          <w:ilvl w:val="0"/>
          <w:numId w:val="26"/>
        </w:numPr>
        <w:tabs>
          <w:tab w:val="left" w:pos="426"/>
          <w:tab w:val="num" w:pos="2880"/>
        </w:tabs>
        <w:ind w:left="426"/>
        <w:jc w:val="both"/>
        <w:rPr>
          <w:rFonts w:ascii="Cambria" w:hAnsi="Cambria" w:cs="Calibri"/>
          <w:color w:val="000000" w:themeColor="text1"/>
          <w:sz w:val="22"/>
          <w:szCs w:val="22"/>
        </w:rPr>
      </w:pPr>
      <w:r w:rsidRPr="007272A9">
        <w:rPr>
          <w:rFonts w:ascii="Cambria" w:hAnsi="Cambria" w:cs="Calibri"/>
          <w:color w:val="000000" w:themeColor="text1"/>
          <w:sz w:val="22"/>
          <w:szCs w:val="22"/>
        </w:rPr>
        <w:t xml:space="preserve">Wykonawca zobowiązuje się wykonać przedmiot zamówienia zgodnie ze złożoną ofertą, specyfikacją warunków zamówienia </w:t>
      </w:r>
      <w:r w:rsidRPr="007272A9">
        <w:rPr>
          <w:rFonts w:ascii="Cambria" w:hAnsi="Cambria"/>
          <w:bCs/>
          <w:color w:val="000000" w:themeColor="text1"/>
          <w:sz w:val="22"/>
          <w:szCs w:val="22"/>
        </w:rPr>
        <w:t>oraz zgodnie z obustronnymi ustaleniami</w:t>
      </w:r>
      <w:r w:rsidRPr="007272A9">
        <w:rPr>
          <w:rFonts w:ascii="Cambria" w:hAnsi="Cambria" w:cs="Calibri"/>
          <w:color w:val="000000" w:themeColor="text1"/>
          <w:sz w:val="22"/>
          <w:szCs w:val="22"/>
        </w:rPr>
        <w:t xml:space="preserve">. </w:t>
      </w:r>
      <w:r w:rsidRPr="007272A9">
        <w:rPr>
          <w:rFonts w:ascii="Cambria" w:hAnsi="Cambria" w:cs="Calibri"/>
          <w:color w:val="000000" w:themeColor="text1"/>
          <w:sz w:val="22"/>
          <w:szCs w:val="22"/>
        </w:rPr>
        <w:br/>
        <w:t>W przypadku gdy będzie to uzasadnione wynikiem  analiz, strony umowy wspólnie będą dążyć do określenia ustaleń dotyczących realizacji przedmiotu zamówienia.</w:t>
      </w:r>
    </w:p>
    <w:p w:rsidR="00BC4677" w:rsidRPr="007272A9"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7272A9">
        <w:rPr>
          <w:rFonts w:ascii="Cambria" w:hAnsi="Cambria"/>
          <w:color w:val="000000" w:themeColor="text1"/>
          <w:sz w:val="22"/>
          <w:szCs w:val="22"/>
        </w:rPr>
        <w:t xml:space="preserve">Wykonawca </w:t>
      </w:r>
      <w:r w:rsidRPr="007272A9">
        <w:rPr>
          <w:rFonts w:ascii="Cambria" w:hAnsi="Cambria"/>
          <w:bCs/>
          <w:color w:val="000000" w:themeColor="text1"/>
          <w:sz w:val="22"/>
          <w:szCs w:val="22"/>
        </w:rPr>
        <w:t>oświadcza, że posiada odpowiednią wiedzę i doświadczenie, potencjał ekonomiczny, techniczny i fachowy w zakresie niezbędnym do wykonania przedmiotu zamówienia.</w:t>
      </w:r>
    </w:p>
    <w:p w:rsidR="00BC4677" w:rsidRPr="007272A9"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7272A9">
        <w:rPr>
          <w:rFonts w:ascii="Cambria" w:hAnsi="Cambria"/>
          <w:bCs/>
          <w:color w:val="000000" w:themeColor="text1"/>
          <w:sz w:val="22"/>
          <w:szCs w:val="22"/>
          <w:lang w:eastAsia="pl-PL"/>
        </w:rPr>
        <w:t xml:space="preserve">Wykonawca </w:t>
      </w:r>
      <w:r w:rsidRPr="007272A9">
        <w:rPr>
          <w:rFonts w:ascii="Cambria" w:hAnsi="Cambria"/>
          <w:color w:val="000000" w:themeColor="text1"/>
          <w:sz w:val="22"/>
          <w:szCs w:val="22"/>
          <w:lang w:eastAsia="pl-PL"/>
        </w:rPr>
        <w:t xml:space="preserve">zobowiązuje się do ścisłej współpracy z </w:t>
      </w:r>
      <w:r w:rsidRPr="007272A9">
        <w:rPr>
          <w:rFonts w:ascii="Cambria" w:hAnsi="Cambria"/>
          <w:bCs/>
          <w:color w:val="000000" w:themeColor="text1"/>
          <w:sz w:val="22"/>
          <w:szCs w:val="22"/>
          <w:lang w:eastAsia="pl-PL"/>
        </w:rPr>
        <w:t xml:space="preserve">Zamawiającym </w:t>
      </w:r>
      <w:r w:rsidRPr="007272A9">
        <w:rPr>
          <w:rFonts w:ascii="Cambria" w:hAnsi="Cambria"/>
          <w:color w:val="000000" w:themeColor="text1"/>
          <w:sz w:val="22"/>
          <w:szCs w:val="22"/>
          <w:lang w:eastAsia="pl-PL"/>
        </w:rPr>
        <w:t xml:space="preserve">do momentu zakończenia robót budowlanych, które będą realizowane na podstawie opracowanej dokumentacji projektowo-kosztorysowej, będącej przedmiotem niniejszej umowy. </w:t>
      </w:r>
    </w:p>
    <w:p w:rsidR="00BC4677" w:rsidRPr="007272A9"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bCs/>
          <w:color w:val="000000" w:themeColor="text1"/>
          <w:sz w:val="22"/>
          <w:szCs w:val="22"/>
        </w:rPr>
      </w:pPr>
      <w:r w:rsidRPr="007272A9">
        <w:rPr>
          <w:rFonts w:ascii="Cambria" w:hAnsi="Cambria"/>
          <w:bCs/>
          <w:color w:val="000000" w:themeColor="text1"/>
          <w:sz w:val="22"/>
          <w:szCs w:val="22"/>
        </w:rPr>
        <w:t xml:space="preserve">Wykonawca zobowiązuje się do nieodpłatnego wykonania niezbędnych poprawek w przypadku wykrycia w trakcie realizacji inwestycji niezgodności przedmiotu zamówienia z przepisami obowiązującymi na dzień przekazania Zamawiającemu kompletnego przedmiotu zamówienia. </w:t>
      </w:r>
    </w:p>
    <w:p w:rsidR="00BC4677" w:rsidRPr="007272A9"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7272A9">
        <w:rPr>
          <w:rFonts w:ascii="Cambria" w:hAnsi="Cambria"/>
          <w:b/>
          <w:color w:val="000000" w:themeColor="text1"/>
          <w:sz w:val="22"/>
          <w:szCs w:val="22"/>
          <w:lang w:eastAsia="pl-PL"/>
        </w:rPr>
        <w:t>Projektant jest zobowiązany w ramach niniejszego zamówienia do jednokrotnej aktualizacji przedmiaru robót oraz kosztorysu inwestorskiego na żądanie Zamawiającego w terminie 3 tygodni od dnia otrzymania zlecenia.</w:t>
      </w:r>
    </w:p>
    <w:p w:rsidR="007F0E55" w:rsidRPr="007272A9" w:rsidRDefault="007F0E55" w:rsidP="009F7CDA">
      <w:pPr>
        <w:rPr>
          <w:rFonts w:ascii="Cambria" w:hAnsi="Cambria" w:cs="Calibri"/>
          <w:b/>
          <w:color w:val="000000" w:themeColor="text1"/>
          <w:sz w:val="22"/>
          <w:szCs w:val="22"/>
        </w:rPr>
      </w:pPr>
    </w:p>
    <w:p w:rsidR="00963ECE" w:rsidRPr="007272A9" w:rsidRDefault="005C58D8" w:rsidP="008F499D">
      <w:pPr>
        <w:jc w:val="center"/>
        <w:rPr>
          <w:rFonts w:ascii="Cambria" w:hAnsi="Cambria" w:cs="Calibri"/>
          <w:b/>
          <w:color w:val="000000" w:themeColor="text1"/>
          <w:sz w:val="22"/>
          <w:szCs w:val="22"/>
        </w:rPr>
      </w:pPr>
      <w:r w:rsidRPr="007272A9">
        <w:rPr>
          <w:rFonts w:ascii="Cambria" w:hAnsi="Cambria" w:cs="Calibri"/>
          <w:b/>
          <w:color w:val="000000" w:themeColor="text1"/>
          <w:sz w:val="22"/>
          <w:szCs w:val="22"/>
        </w:rPr>
        <w:t>§ 4</w:t>
      </w:r>
    </w:p>
    <w:p w:rsidR="00963ECE" w:rsidRPr="007272A9" w:rsidRDefault="00963ECE" w:rsidP="008F499D">
      <w:pPr>
        <w:jc w:val="center"/>
        <w:rPr>
          <w:rFonts w:ascii="Cambria" w:hAnsi="Cambria" w:cs="Calibri"/>
          <w:b/>
          <w:bCs/>
          <w:color w:val="000000" w:themeColor="text1"/>
          <w:sz w:val="22"/>
          <w:szCs w:val="22"/>
        </w:rPr>
      </w:pPr>
      <w:r w:rsidRPr="007272A9">
        <w:rPr>
          <w:rFonts w:ascii="Cambria" w:hAnsi="Cambria" w:cs="Calibri"/>
          <w:b/>
          <w:bCs/>
          <w:color w:val="000000" w:themeColor="text1"/>
          <w:sz w:val="22"/>
          <w:szCs w:val="22"/>
        </w:rPr>
        <w:t>Zobowiązania Zamawiającego</w:t>
      </w:r>
    </w:p>
    <w:p w:rsidR="00963ECE" w:rsidRPr="007272A9" w:rsidRDefault="00963ECE" w:rsidP="00963ECE">
      <w:pPr>
        <w:jc w:val="both"/>
        <w:rPr>
          <w:rFonts w:ascii="Cambria" w:hAnsi="Cambria" w:cs="Calibri"/>
          <w:color w:val="000000" w:themeColor="text1"/>
          <w:sz w:val="22"/>
          <w:szCs w:val="22"/>
        </w:rPr>
      </w:pPr>
      <w:r w:rsidRPr="007272A9">
        <w:rPr>
          <w:rFonts w:ascii="Cambria" w:hAnsi="Cambria" w:cs="Calibri"/>
          <w:color w:val="000000" w:themeColor="text1"/>
          <w:sz w:val="22"/>
          <w:szCs w:val="22"/>
        </w:rPr>
        <w:t>Na podstawie niniejszej umowy Zamawiający zobowiązuje się do:</w:t>
      </w:r>
    </w:p>
    <w:p w:rsidR="00963ECE" w:rsidRPr="007272A9"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7272A9">
        <w:rPr>
          <w:rFonts w:ascii="Cambria" w:hAnsi="Cambria" w:cs="Calibri"/>
          <w:bCs/>
          <w:color w:val="000000" w:themeColor="text1"/>
          <w:sz w:val="22"/>
          <w:szCs w:val="22"/>
        </w:rPr>
        <w:t>Współdziałania z Wykonawcą przy realizacji przedmiotu zamówienia.</w:t>
      </w:r>
    </w:p>
    <w:p w:rsidR="00963ECE" w:rsidRPr="007272A9"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7272A9">
        <w:rPr>
          <w:rFonts w:ascii="Cambria" w:hAnsi="Cambria" w:cs="Calibri"/>
          <w:bCs/>
          <w:color w:val="000000" w:themeColor="text1"/>
          <w:sz w:val="22"/>
          <w:szCs w:val="22"/>
        </w:rPr>
        <w:t>Wyznaczenia do współpracy z Wykonawcą osób niezbędnych do bieżącego kontaktu w celu prawidłowej realizacji przedmiotu zamówienia.</w:t>
      </w:r>
    </w:p>
    <w:p w:rsidR="00963ECE" w:rsidRPr="007272A9"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7272A9">
        <w:rPr>
          <w:rFonts w:ascii="Cambria" w:hAnsi="Cambria"/>
          <w:color w:val="000000" w:themeColor="text1"/>
          <w:sz w:val="22"/>
          <w:szCs w:val="22"/>
        </w:rPr>
        <w:t>Przekazania Wykonawcy wszelkich uwag dotyczących przedmiotu zamówienia w terminie do 14 dni od momentu otrzymania opracowań, stanowiących przedmiot niniejszego zamówienia, w częściach lub w całości.</w:t>
      </w:r>
    </w:p>
    <w:p w:rsidR="00963ECE" w:rsidRPr="007272A9"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7272A9">
        <w:rPr>
          <w:rFonts w:ascii="Cambria" w:hAnsi="Cambria"/>
          <w:color w:val="000000" w:themeColor="text1"/>
          <w:sz w:val="22"/>
          <w:szCs w:val="22"/>
        </w:rPr>
        <w:t>Terminowej zapłaty wynagrodzenia, o którym mowa w § 6 umowy na rachunek Wykonawcy wskazany na fakturach VAT.</w:t>
      </w:r>
    </w:p>
    <w:p w:rsidR="00963ECE" w:rsidRPr="007272A9" w:rsidRDefault="00963ECE" w:rsidP="00BC4677">
      <w:pPr>
        <w:autoSpaceDE w:val="0"/>
        <w:autoSpaceDN w:val="0"/>
        <w:adjustRightInd w:val="0"/>
        <w:jc w:val="center"/>
        <w:rPr>
          <w:rFonts w:ascii="Cambria" w:hAnsi="Cambria" w:cs="Calibri"/>
          <w:b/>
          <w:color w:val="000000" w:themeColor="text1"/>
          <w:sz w:val="22"/>
          <w:szCs w:val="22"/>
        </w:rPr>
      </w:pPr>
    </w:p>
    <w:p w:rsidR="005114F5" w:rsidRPr="007272A9" w:rsidRDefault="005C58D8" w:rsidP="008F499D">
      <w:pPr>
        <w:jc w:val="center"/>
        <w:rPr>
          <w:rFonts w:ascii="Cambria" w:hAnsi="Cambria" w:cs="Calibri"/>
          <w:b/>
          <w:color w:val="000000" w:themeColor="text1"/>
          <w:sz w:val="22"/>
          <w:szCs w:val="22"/>
        </w:rPr>
      </w:pPr>
      <w:r w:rsidRPr="007272A9">
        <w:rPr>
          <w:rFonts w:ascii="Cambria" w:hAnsi="Cambria" w:cs="Calibri"/>
          <w:b/>
          <w:color w:val="000000" w:themeColor="text1"/>
          <w:sz w:val="22"/>
          <w:szCs w:val="22"/>
        </w:rPr>
        <w:t>§ 5</w:t>
      </w:r>
    </w:p>
    <w:p w:rsidR="00BC4677" w:rsidRPr="007272A9" w:rsidRDefault="005114F5" w:rsidP="008F499D">
      <w:pPr>
        <w:jc w:val="center"/>
        <w:rPr>
          <w:rFonts w:ascii="Cambria" w:hAnsi="Cambria" w:cs="Calibri"/>
          <w:b/>
          <w:color w:val="000000" w:themeColor="text1"/>
          <w:sz w:val="22"/>
          <w:szCs w:val="22"/>
        </w:rPr>
      </w:pPr>
      <w:r w:rsidRPr="007272A9">
        <w:rPr>
          <w:rFonts w:ascii="Cambria" w:hAnsi="Cambria" w:cs="Calibri"/>
          <w:b/>
          <w:color w:val="000000" w:themeColor="text1"/>
          <w:sz w:val="22"/>
          <w:szCs w:val="22"/>
        </w:rPr>
        <w:t>Termin realizacji przedmiotu umowy</w:t>
      </w:r>
    </w:p>
    <w:p w:rsidR="003A67B6" w:rsidRPr="007272A9" w:rsidRDefault="003A67B6" w:rsidP="003A67B6">
      <w:pPr>
        <w:pStyle w:val="Akapitzlist"/>
        <w:numPr>
          <w:ilvl w:val="0"/>
          <w:numId w:val="21"/>
        </w:numPr>
        <w:ind w:left="284" w:hanging="284"/>
        <w:jc w:val="both"/>
        <w:rPr>
          <w:rFonts w:ascii="Cambria" w:hAnsi="Cambria"/>
          <w:color w:val="000000" w:themeColor="text1"/>
          <w:sz w:val="22"/>
          <w:szCs w:val="22"/>
        </w:rPr>
      </w:pPr>
      <w:r w:rsidRPr="007272A9">
        <w:rPr>
          <w:rFonts w:ascii="Cambria" w:hAnsi="Cambria"/>
          <w:color w:val="000000" w:themeColor="text1"/>
          <w:sz w:val="22"/>
          <w:szCs w:val="22"/>
        </w:rPr>
        <w:t xml:space="preserve">Wykonawca przystąpi do realizacji zamówienia niezwłocznie po podpisaniu umowy </w:t>
      </w:r>
      <w:r w:rsidRPr="007272A9">
        <w:rPr>
          <w:rFonts w:ascii="Cambria" w:hAnsi="Cambria"/>
          <w:color w:val="000000" w:themeColor="text1"/>
          <w:sz w:val="22"/>
          <w:szCs w:val="22"/>
        </w:rPr>
        <w:br/>
        <w:t>z Zamawiającym.</w:t>
      </w:r>
    </w:p>
    <w:p w:rsidR="005C58D8" w:rsidRPr="007272A9" w:rsidRDefault="005C58D8" w:rsidP="005C58D8">
      <w:pPr>
        <w:pStyle w:val="Akapitzlist"/>
        <w:numPr>
          <w:ilvl w:val="0"/>
          <w:numId w:val="21"/>
        </w:numPr>
        <w:ind w:left="284" w:hanging="284"/>
        <w:jc w:val="both"/>
        <w:rPr>
          <w:rFonts w:ascii="Cambria" w:hAnsi="Cambria"/>
          <w:b/>
          <w:color w:val="000000" w:themeColor="text1"/>
          <w:sz w:val="22"/>
          <w:szCs w:val="22"/>
        </w:rPr>
      </w:pPr>
      <w:r w:rsidRPr="007272A9">
        <w:rPr>
          <w:rFonts w:ascii="Cambria" w:hAnsi="Cambria"/>
          <w:color w:val="000000" w:themeColor="text1"/>
          <w:sz w:val="22"/>
          <w:szCs w:val="22"/>
        </w:rPr>
        <w:t xml:space="preserve">Dokumentacja projektowa, przedmiary robót, kosztorys inwestorski, szczegółowe specyfikacje techniczne– </w:t>
      </w:r>
      <w:r w:rsidRPr="007272A9">
        <w:rPr>
          <w:rFonts w:ascii="Cambria" w:hAnsi="Cambria"/>
          <w:b/>
          <w:color w:val="000000" w:themeColor="text1"/>
          <w:sz w:val="22"/>
          <w:szCs w:val="22"/>
        </w:rPr>
        <w:t>do dnia 30 kwietnia 2021 r..</w:t>
      </w:r>
    </w:p>
    <w:p w:rsidR="005C58D8" w:rsidRPr="007272A9" w:rsidRDefault="005C58D8" w:rsidP="005C58D8">
      <w:pPr>
        <w:pStyle w:val="Akapitzlist"/>
        <w:numPr>
          <w:ilvl w:val="0"/>
          <w:numId w:val="21"/>
        </w:numPr>
        <w:ind w:left="284" w:hanging="284"/>
        <w:jc w:val="both"/>
        <w:rPr>
          <w:rFonts w:ascii="Cambria" w:hAnsi="Cambria"/>
          <w:b/>
          <w:color w:val="000000" w:themeColor="text1"/>
          <w:sz w:val="22"/>
          <w:szCs w:val="22"/>
        </w:rPr>
      </w:pPr>
      <w:r w:rsidRPr="007272A9">
        <w:rPr>
          <w:rFonts w:ascii="Cambria" w:hAnsi="Cambria"/>
          <w:color w:val="000000" w:themeColor="text1"/>
          <w:sz w:val="22"/>
          <w:szCs w:val="22"/>
        </w:rPr>
        <w:t xml:space="preserve">Uzyskanie </w:t>
      </w:r>
      <w:r w:rsidRPr="007272A9">
        <w:rPr>
          <w:rFonts w:ascii="Cambria" w:hAnsi="Cambria"/>
          <w:color w:val="000000" w:themeColor="text1"/>
          <w:spacing w:val="6"/>
          <w:sz w:val="22"/>
          <w:szCs w:val="22"/>
        </w:rPr>
        <w:t xml:space="preserve">skutecznego zgłoszenia do organu architektoniczno-budowlanego zamiaru </w:t>
      </w:r>
      <w:r w:rsidRPr="007272A9">
        <w:rPr>
          <w:rFonts w:ascii="Cambria" w:hAnsi="Cambria"/>
          <w:color w:val="000000" w:themeColor="text1"/>
          <w:spacing w:val="6"/>
          <w:sz w:val="22"/>
          <w:szCs w:val="22"/>
        </w:rPr>
        <w:lastRenderedPageBreak/>
        <w:t>prowadzenia robót</w:t>
      </w:r>
      <w:r w:rsidRPr="007272A9">
        <w:rPr>
          <w:rFonts w:ascii="Cambria" w:hAnsi="Cambria"/>
          <w:b/>
          <w:color w:val="000000" w:themeColor="text1"/>
          <w:spacing w:val="6"/>
          <w:sz w:val="22"/>
          <w:szCs w:val="22"/>
        </w:rPr>
        <w:t xml:space="preserve"> – do dnia 31 maja 2021 r.</w:t>
      </w:r>
    </w:p>
    <w:p w:rsidR="00BC4677" w:rsidRPr="007272A9" w:rsidRDefault="00BC4677" w:rsidP="005114F5">
      <w:pPr>
        <w:pStyle w:val="Akapitzlist"/>
        <w:numPr>
          <w:ilvl w:val="0"/>
          <w:numId w:val="21"/>
        </w:numPr>
        <w:ind w:left="284" w:hanging="284"/>
        <w:jc w:val="both"/>
        <w:rPr>
          <w:rFonts w:ascii="Cambria" w:hAnsi="Cambria"/>
          <w:b/>
          <w:color w:val="000000" w:themeColor="text1"/>
          <w:sz w:val="22"/>
          <w:szCs w:val="22"/>
        </w:rPr>
      </w:pPr>
      <w:r w:rsidRPr="007272A9">
        <w:rPr>
          <w:rFonts w:ascii="Cambria" w:hAnsi="Cambria" w:cs="Arial"/>
          <w:color w:val="000000" w:themeColor="text1"/>
          <w:sz w:val="22"/>
          <w:szCs w:val="22"/>
        </w:rPr>
        <w:t>Jeżeli niewykonanie zamówienia w umownym terminie będzie spowodowane przyczynami niezależnymi od Wykonawcy, Zamawiający może wyznaczyć w porozumieniu z Wykonawcą dodatkowy termin wykonania zamówienia.</w:t>
      </w:r>
    </w:p>
    <w:p w:rsidR="00DD79CC" w:rsidRPr="007272A9" w:rsidRDefault="00BC4677" w:rsidP="00DD79CC">
      <w:pPr>
        <w:pStyle w:val="Akapitzlist"/>
        <w:numPr>
          <w:ilvl w:val="0"/>
          <w:numId w:val="21"/>
        </w:numPr>
        <w:ind w:left="284" w:hanging="284"/>
        <w:jc w:val="both"/>
        <w:rPr>
          <w:rFonts w:ascii="Cambria" w:hAnsi="Cambria"/>
          <w:b/>
          <w:color w:val="000000" w:themeColor="text1"/>
          <w:sz w:val="22"/>
          <w:szCs w:val="22"/>
        </w:rPr>
      </w:pPr>
      <w:r w:rsidRPr="007272A9">
        <w:rPr>
          <w:rFonts w:ascii="Cambria" w:hAnsi="Cambria" w:cs="Arial"/>
          <w:color w:val="000000" w:themeColor="text1"/>
          <w:sz w:val="22"/>
          <w:szCs w:val="22"/>
        </w:rPr>
        <w:t>W przypadku opóźnień z powodu uzyskiwania przez Wykonawcę niezbędnych opinii i uzgodnień, to Wykonawca będzie musiał udowodnić, iż przyczyna nie leży po jego stronie.</w:t>
      </w:r>
    </w:p>
    <w:p w:rsidR="003A67B6" w:rsidRPr="007272A9" w:rsidRDefault="003A67B6" w:rsidP="003A67B6">
      <w:pPr>
        <w:pStyle w:val="Nagwek1"/>
        <w:spacing w:before="0"/>
        <w:jc w:val="both"/>
        <w:rPr>
          <w:rFonts w:ascii="Cambria" w:hAnsi="Cambria"/>
          <w:color w:val="000000" w:themeColor="text1"/>
          <w:spacing w:val="0"/>
          <w:sz w:val="22"/>
          <w:szCs w:val="22"/>
        </w:rPr>
      </w:pPr>
    </w:p>
    <w:p w:rsidR="005114F5" w:rsidRPr="007272A9" w:rsidRDefault="005C58D8" w:rsidP="008F499D">
      <w:pPr>
        <w:pStyle w:val="Nagwek1"/>
        <w:spacing w:before="0"/>
        <w:rPr>
          <w:rFonts w:ascii="Cambria" w:hAnsi="Cambria"/>
          <w:color w:val="000000" w:themeColor="text1"/>
          <w:sz w:val="22"/>
          <w:szCs w:val="22"/>
        </w:rPr>
      </w:pPr>
      <w:r w:rsidRPr="007272A9">
        <w:rPr>
          <w:rFonts w:ascii="Cambria" w:hAnsi="Cambria"/>
          <w:color w:val="000000" w:themeColor="text1"/>
          <w:sz w:val="22"/>
          <w:szCs w:val="22"/>
        </w:rPr>
        <w:t>§ 6</w:t>
      </w:r>
    </w:p>
    <w:p w:rsidR="005114F5" w:rsidRPr="007272A9" w:rsidRDefault="005114F5" w:rsidP="008F499D">
      <w:pPr>
        <w:jc w:val="center"/>
        <w:rPr>
          <w:rFonts w:ascii="Cambria" w:hAnsi="Cambria"/>
          <w:b/>
          <w:color w:val="000000" w:themeColor="text1"/>
          <w:sz w:val="22"/>
          <w:szCs w:val="22"/>
        </w:rPr>
      </w:pPr>
      <w:r w:rsidRPr="007272A9">
        <w:rPr>
          <w:rFonts w:ascii="Cambria" w:hAnsi="Cambria"/>
          <w:b/>
          <w:color w:val="000000" w:themeColor="text1"/>
          <w:sz w:val="22"/>
          <w:szCs w:val="22"/>
        </w:rPr>
        <w:t>Odbiór dokumentacji</w:t>
      </w:r>
    </w:p>
    <w:p w:rsidR="003A67B6" w:rsidRPr="007272A9" w:rsidRDefault="003A67B6" w:rsidP="007F0E55">
      <w:pPr>
        <w:pStyle w:val="Akapitzlist"/>
        <w:numPr>
          <w:ilvl w:val="0"/>
          <w:numId w:val="6"/>
        </w:numPr>
        <w:suppressAutoHyphens w:val="0"/>
        <w:ind w:left="284" w:hanging="284"/>
        <w:jc w:val="both"/>
        <w:rPr>
          <w:rFonts w:ascii="Cambria" w:hAnsi="Cambria"/>
          <w:color w:val="000000" w:themeColor="text1"/>
          <w:sz w:val="22"/>
          <w:szCs w:val="22"/>
        </w:rPr>
      </w:pPr>
      <w:r w:rsidRPr="007272A9">
        <w:rPr>
          <w:rFonts w:ascii="Cambria" w:hAnsi="Cambria"/>
          <w:color w:val="000000" w:themeColor="text1"/>
          <w:sz w:val="22"/>
          <w:szCs w:val="22"/>
        </w:rPr>
        <w:t xml:space="preserve">Dokumentem potwierdzającym dokonanie odbioru dokumentacji projektowo-kosztorysowej  wraz z </w:t>
      </w:r>
      <w:r w:rsidR="00DD79CC" w:rsidRPr="007272A9">
        <w:rPr>
          <w:rFonts w:ascii="Cambria" w:hAnsi="Cambria"/>
          <w:color w:val="000000" w:themeColor="text1"/>
          <w:sz w:val="22"/>
          <w:szCs w:val="22"/>
        </w:rPr>
        <w:t>decyzją na prowadzenie robót</w:t>
      </w:r>
      <w:r w:rsidRPr="007272A9">
        <w:rPr>
          <w:rFonts w:ascii="Cambria" w:hAnsi="Cambria"/>
          <w:color w:val="000000" w:themeColor="text1"/>
          <w:sz w:val="22"/>
          <w:szCs w:val="22"/>
        </w:rPr>
        <w:t xml:space="preserve"> jest protokół przekazania wraz z oświadczeniem projektanta o kompletności dokumentacji oraz o tym, że projekt został wykonany zgodnie z umową, obowiązującymi przepisami prawa oraz normami i jest kompletny z punktu widzenia celu, któremu ma służyć, przygotowany w dwóch egzemplarzach i podpisany przez Strony umowy.</w:t>
      </w:r>
    </w:p>
    <w:p w:rsidR="003A67B6" w:rsidRPr="007272A9" w:rsidRDefault="003A67B6" w:rsidP="007F0E55">
      <w:pPr>
        <w:pStyle w:val="Akapitzlist"/>
        <w:numPr>
          <w:ilvl w:val="0"/>
          <w:numId w:val="6"/>
        </w:numPr>
        <w:shd w:val="clear" w:color="auto" w:fill="FFFFFF"/>
        <w:suppressAutoHyphens w:val="0"/>
        <w:ind w:left="284" w:hanging="284"/>
        <w:jc w:val="both"/>
        <w:rPr>
          <w:rFonts w:ascii="Cambria" w:hAnsi="Cambria"/>
          <w:color w:val="000000" w:themeColor="text1"/>
          <w:sz w:val="22"/>
          <w:szCs w:val="22"/>
        </w:rPr>
      </w:pPr>
      <w:r w:rsidRPr="007272A9">
        <w:rPr>
          <w:rFonts w:ascii="Cambria" w:hAnsi="Cambria"/>
          <w:color w:val="000000" w:themeColor="text1"/>
          <w:sz w:val="22"/>
          <w:szCs w:val="22"/>
        </w:rPr>
        <w:t>Podstawę do wystawienia faktury stanowi podpisany protokół odbioru.</w:t>
      </w:r>
    </w:p>
    <w:p w:rsidR="003A67B6" w:rsidRPr="007272A9" w:rsidRDefault="003A67B6" w:rsidP="007F0E55">
      <w:pPr>
        <w:pStyle w:val="Akapitzlist"/>
        <w:numPr>
          <w:ilvl w:val="0"/>
          <w:numId w:val="6"/>
        </w:numPr>
        <w:shd w:val="clear" w:color="auto" w:fill="FFFFFF"/>
        <w:suppressAutoHyphens w:val="0"/>
        <w:ind w:left="284" w:hanging="284"/>
        <w:jc w:val="both"/>
        <w:rPr>
          <w:rFonts w:ascii="Cambria" w:hAnsi="Cambria"/>
          <w:color w:val="000000" w:themeColor="text1"/>
          <w:sz w:val="22"/>
          <w:szCs w:val="22"/>
        </w:rPr>
      </w:pPr>
      <w:r w:rsidRPr="007272A9">
        <w:rPr>
          <w:rFonts w:ascii="Cambria" w:hAnsi="Cambria"/>
          <w:color w:val="000000" w:themeColor="text1"/>
          <w:sz w:val="22"/>
          <w:szCs w:val="22"/>
        </w:rPr>
        <w:t>Podpisanie protokołu odbioru nie oznacza potwierdzenia braku wad fizycznych i prawnych dokumentacji projektowej</w:t>
      </w:r>
    </w:p>
    <w:p w:rsidR="003A67B6" w:rsidRPr="007272A9" w:rsidRDefault="003A67B6" w:rsidP="003A67B6">
      <w:pPr>
        <w:pStyle w:val="Akapitzlist"/>
        <w:shd w:val="clear" w:color="auto" w:fill="FFFFFF"/>
        <w:suppressAutoHyphens w:val="0"/>
        <w:jc w:val="both"/>
        <w:rPr>
          <w:rFonts w:ascii="Cambria" w:hAnsi="Cambria"/>
          <w:color w:val="000000" w:themeColor="text1"/>
          <w:sz w:val="22"/>
          <w:szCs w:val="22"/>
        </w:rPr>
      </w:pPr>
    </w:p>
    <w:p w:rsidR="005114F5" w:rsidRPr="007272A9" w:rsidRDefault="005C58D8" w:rsidP="005114F5">
      <w:pPr>
        <w:pStyle w:val="Nagwek1"/>
        <w:spacing w:before="0"/>
        <w:rPr>
          <w:rFonts w:ascii="Cambria" w:hAnsi="Cambria"/>
          <w:color w:val="000000" w:themeColor="text1"/>
          <w:sz w:val="22"/>
          <w:szCs w:val="22"/>
        </w:rPr>
      </w:pPr>
      <w:r w:rsidRPr="007272A9">
        <w:rPr>
          <w:rFonts w:ascii="Cambria" w:hAnsi="Cambria"/>
          <w:color w:val="000000" w:themeColor="text1"/>
          <w:sz w:val="22"/>
          <w:szCs w:val="22"/>
        </w:rPr>
        <w:t>§ 7</w:t>
      </w:r>
    </w:p>
    <w:p w:rsidR="005114F5" w:rsidRPr="007272A9" w:rsidRDefault="005114F5" w:rsidP="005114F5">
      <w:pPr>
        <w:jc w:val="center"/>
        <w:rPr>
          <w:rFonts w:ascii="Cambria" w:hAnsi="Cambria"/>
          <w:b/>
          <w:color w:val="000000" w:themeColor="text1"/>
          <w:sz w:val="22"/>
          <w:szCs w:val="22"/>
        </w:rPr>
      </w:pPr>
      <w:r w:rsidRPr="007272A9">
        <w:rPr>
          <w:rFonts w:ascii="Cambria" w:hAnsi="Cambria"/>
          <w:b/>
          <w:color w:val="000000" w:themeColor="text1"/>
          <w:sz w:val="22"/>
          <w:szCs w:val="22"/>
        </w:rPr>
        <w:t>Wynagrodzenie</w:t>
      </w:r>
    </w:p>
    <w:p w:rsidR="003A67B6" w:rsidRPr="007272A9" w:rsidRDefault="003A67B6" w:rsidP="007F0E55">
      <w:pPr>
        <w:pStyle w:val="Akapitzlist"/>
        <w:numPr>
          <w:ilvl w:val="0"/>
          <w:numId w:val="7"/>
        </w:numPr>
        <w:suppressAutoHyphens w:val="0"/>
        <w:ind w:left="567" w:hanging="283"/>
        <w:jc w:val="both"/>
        <w:rPr>
          <w:rFonts w:ascii="Cambria" w:hAnsi="Cambria"/>
          <w:color w:val="000000" w:themeColor="text1"/>
          <w:sz w:val="22"/>
          <w:szCs w:val="22"/>
        </w:rPr>
      </w:pPr>
      <w:r w:rsidRPr="007272A9">
        <w:rPr>
          <w:rFonts w:ascii="Cambria" w:hAnsi="Cambria"/>
          <w:color w:val="000000" w:themeColor="text1"/>
          <w:sz w:val="22"/>
          <w:szCs w:val="22"/>
        </w:rPr>
        <w:t xml:space="preserve">Strony ustalają </w:t>
      </w:r>
      <w:r w:rsidRPr="007272A9">
        <w:rPr>
          <w:rFonts w:ascii="Cambria" w:hAnsi="Cambria"/>
          <w:b/>
          <w:color w:val="000000" w:themeColor="text1"/>
          <w:sz w:val="22"/>
          <w:szCs w:val="22"/>
        </w:rPr>
        <w:t xml:space="preserve">wynagrodzenie </w:t>
      </w:r>
      <w:r w:rsidR="00963ECE" w:rsidRPr="007272A9">
        <w:rPr>
          <w:rFonts w:ascii="Cambria" w:hAnsi="Cambria"/>
          <w:b/>
          <w:color w:val="000000" w:themeColor="text1"/>
          <w:sz w:val="22"/>
          <w:szCs w:val="22"/>
        </w:rPr>
        <w:t>ryczałtowe</w:t>
      </w:r>
      <w:r w:rsidR="00963ECE" w:rsidRPr="007272A9">
        <w:rPr>
          <w:rFonts w:ascii="Cambria" w:hAnsi="Cambria"/>
          <w:color w:val="000000" w:themeColor="text1"/>
          <w:sz w:val="22"/>
          <w:szCs w:val="22"/>
        </w:rPr>
        <w:t xml:space="preserve"> </w:t>
      </w:r>
      <w:r w:rsidRPr="007272A9">
        <w:rPr>
          <w:rFonts w:ascii="Cambria" w:hAnsi="Cambria"/>
          <w:color w:val="000000" w:themeColor="text1"/>
          <w:sz w:val="22"/>
          <w:szCs w:val="22"/>
        </w:rPr>
        <w:t>za przedmiot umowy</w:t>
      </w:r>
      <w:r w:rsidR="00963ECE" w:rsidRPr="007272A9">
        <w:rPr>
          <w:rFonts w:ascii="Cambria" w:hAnsi="Cambria"/>
          <w:color w:val="000000" w:themeColor="text1"/>
          <w:sz w:val="22"/>
          <w:szCs w:val="22"/>
        </w:rPr>
        <w:t xml:space="preserve"> </w:t>
      </w:r>
      <w:r w:rsidRPr="007272A9">
        <w:rPr>
          <w:rFonts w:ascii="Cambria" w:hAnsi="Cambria"/>
          <w:color w:val="000000" w:themeColor="text1"/>
          <w:sz w:val="22"/>
          <w:szCs w:val="22"/>
        </w:rPr>
        <w:t xml:space="preserve"> na ogólną kwotę:</w:t>
      </w:r>
    </w:p>
    <w:p w:rsidR="003A67B6" w:rsidRPr="007272A9" w:rsidRDefault="003A67B6" w:rsidP="007F0E55">
      <w:pPr>
        <w:suppressAutoHyphens w:val="0"/>
        <w:ind w:left="567"/>
        <w:jc w:val="both"/>
        <w:rPr>
          <w:rFonts w:ascii="Cambria" w:hAnsi="Cambria"/>
          <w:color w:val="000000" w:themeColor="text1"/>
          <w:sz w:val="22"/>
          <w:szCs w:val="22"/>
          <w:lang w:eastAsia="pl-PL"/>
        </w:rPr>
      </w:pPr>
      <w:r w:rsidRPr="007272A9">
        <w:rPr>
          <w:rFonts w:ascii="Cambria" w:hAnsi="Cambria"/>
          <w:b/>
          <w:bCs/>
          <w:color w:val="000000" w:themeColor="text1"/>
          <w:spacing w:val="-1"/>
          <w:sz w:val="22"/>
          <w:szCs w:val="22"/>
          <w:lang w:eastAsia="pl-PL"/>
        </w:rPr>
        <w:t>n</w:t>
      </w:r>
      <w:r w:rsidRPr="007272A9">
        <w:rPr>
          <w:rFonts w:ascii="Cambria" w:hAnsi="Cambria"/>
          <w:b/>
          <w:bCs/>
          <w:color w:val="000000" w:themeColor="text1"/>
          <w:spacing w:val="1"/>
          <w:sz w:val="22"/>
          <w:szCs w:val="22"/>
          <w:lang w:eastAsia="pl-PL"/>
        </w:rPr>
        <w:t>ett</w:t>
      </w:r>
      <w:r w:rsidRPr="007272A9">
        <w:rPr>
          <w:rFonts w:ascii="Cambria" w:hAnsi="Cambria"/>
          <w:b/>
          <w:bCs/>
          <w:color w:val="000000" w:themeColor="text1"/>
          <w:spacing w:val="-1"/>
          <w:sz w:val="22"/>
          <w:szCs w:val="22"/>
          <w:lang w:eastAsia="pl-PL"/>
        </w:rPr>
        <w:t>o</w:t>
      </w:r>
      <w:r w:rsidRPr="007272A9">
        <w:rPr>
          <w:rFonts w:ascii="Cambria" w:hAnsi="Cambria"/>
          <w:b/>
          <w:bCs/>
          <w:color w:val="000000" w:themeColor="text1"/>
          <w:sz w:val="22"/>
          <w:szCs w:val="22"/>
          <w:lang w:eastAsia="pl-PL"/>
        </w:rPr>
        <w:t xml:space="preserve">: </w:t>
      </w:r>
      <w:r w:rsidRPr="007272A9">
        <w:rPr>
          <w:rFonts w:ascii="Cambria" w:hAnsi="Cambria"/>
          <w:b/>
          <w:color w:val="000000" w:themeColor="text1"/>
          <w:sz w:val="22"/>
          <w:szCs w:val="22"/>
          <w:lang w:eastAsia="pl-PL"/>
        </w:rPr>
        <w:t>…………………………..</w:t>
      </w:r>
      <w:r w:rsidRPr="007272A9">
        <w:rPr>
          <w:rFonts w:ascii="Cambria" w:hAnsi="Cambria"/>
          <w:b/>
          <w:color w:val="000000" w:themeColor="text1"/>
          <w:spacing w:val="1"/>
          <w:sz w:val="22"/>
          <w:szCs w:val="22"/>
          <w:lang w:eastAsia="pl-PL"/>
        </w:rPr>
        <w:t xml:space="preserve"> </w:t>
      </w:r>
      <w:r w:rsidRPr="007272A9">
        <w:rPr>
          <w:rFonts w:ascii="Cambria" w:hAnsi="Cambria"/>
          <w:b/>
          <w:color w:val="000000" w:themeColor="text1"/>
          <w:spacing w:val="2"/>
          <w:sz w:val="22"/>
          <w:szCs w:val="22"/>
          <w:lang w:eastAsia="pl-PL"/>
        </w:rPr>
        <w:t>z</w:t>
      </w:r>
      <w:r w:rsidRPr="007272A9">
        <w:rPr>
          <w:rFonts w:ascii="Cambria" w:hAnsi="Cambria"/>
          <w:b/>
          <w:color w:val="000000" w:themeColor="text1"/>
          <w:sz w:val="22"/>
          <w:szCs w:val="22"/>
          <w:lang w:eastAsia="pl-PL"/>
        </w:rPr>
        <w:t>ł</w:t>
      </w:r>
    </w:p>
    <w:p w:rsidR="003A67B6" w:rsidRPr="007272A9" w:rsidRDefault="003A67B6" w:rsidP="007F0E55">
      <w:pPr>
        <w:suppressAutoHyphens w:val="0"/>
        <w:ind w:left="567"/>
        <w:jc w:val="both"/>
        <w:rPr>
          <w:rFonts w:ascii="Cambria" w:hAnsi="Cambria"/>
          <w:color w:val="000000" w:themeColor="text1"/>
          <w:sz w:val="22"/>
          <w:szCs w:val="22"/>
          <w:lang w:eastAsia="pl-PL"/>
        </w:rPr>
      </w:pPr>
      <w:r w:rsidRPr="007272A9">
        <w:rPr>
          <w:rFonts w:ascii="Cambria" w:hAnsi="Cambria"/>
          <w:color w:val="000000" w:themeColor="text1"/>
          <w:spacing w:val="-1"/>
          <w:sz w:val="22"/>
          <w:szCs w:val="22"/>
          <w:lang w:eastAsia="pl-PL"/>
        </w:rPr>
        <w:t>(</w:t>
      </w:r>
      <w:r w:rsidRPr="007272A9">
        <w:rPr>
          <w:rFonts w:ascii="Cambria" w:hAnsi="Cambria"/>
          <w:color w:val="000000" w:themeColor="text1"/>
          <w:spacing w:val="3"/>
          <w:sz w:val="22"/>
          <w:szCs w:val="22"/>
          <w:lang w:eastAsia="pl-PL"/>
        </w:rPr>
        <w:t>s</w:t>
      </w:r>
      <w:r w:rsidRPr="007272A9">
        <w:rPr>
          <w:rFonts w:ascii="Cambria" w:hAnsi="Cambria"/>
          <w:color w:val="000000" w:themeColor="text1"/>
          <w:spacing w:val="-2"/>
          <w:sz w:val="22"/>
          <w:szCs w:val="22"/>
          <w:lang w:eastAsia="pl-PL"/>
        </w:rPr>
        <w:t>ł</w:t>
      </w:r>
      <w:r w:rsidRPr="007272A9">
        <w:rPr>
          <w:rFonts w:ascii="Cambria" w:hAnsi="Cambria"/>
          <w:color w:val="000000" w:themeColor="text1"/>
          <w:sz w:val="22"/>
          <w:szCs w:val="22"/>
          <w:lang w:eastAsia="pl-PL"/>
        </w:rPr>
        <w:t>owni</w:t>
      </w:r>
      <w:r w:rsidRPr="007272A9">
        <w:rPr>
          <w:rFonts w:ascii="Cambria" w:hAnsi="Cambria"/>
          <w:color w:val="000000" w:themeColor="text1"/>
          <w:spacing w:val="1"/>
          <w:sz w:val="22"/>
          <w:szCs w:val="22"/>
          <w:lang w:eastAsia="pl-PL"/>
        </w:rPr>
        <w:t>e</w:t>
      </w:r>
      <w:r w:rsidRPr="007272A9">
        <w:rPr>
          <w:rFonts w:ascii="Cambria" w:hAnsi="Cambria"/>
          <w:color w:val="000000" w:themeColor="text1"/>
          <w:sz w:val="22"/>
          <w:szCs w:val="22"/>
          <w:lang w:eastAsia="pl-PL"/>
        </w:rPr>
        <w:t>:</w:t>
      </w:r>
      <w:r w:rsidRPr="007272A9">
        <w:rPr>
          <w:rFonts w:ascii="Cambria" w:hAnsi="Cambria"/>
          <w:color w:val="000000" w:themeColor="text1"/>
          <w:spacing w:val="-1"/>
          <w:sz w:val="22"/>
          <w:szCs w:val="22"/>
          <w:lang w:eastAsia="pl-PL"/>
        </w:rPr>
        <w:t xml:space="preserve"> …………………………………………………..</w:t>
      </w:r>
      <w:r w:rsidRPr="007272A9">
        <w:rPr>
          <w:rFonts w:ascii="Cambria" w:hAnsi="Cambria"/>
          <w:color w:val="000000" w:themeColor="text1"/>
          <w:sz w:val="22"/>
          <w:szCs w:val="22"/>
          <w:lang w:eastAsia="pl-PL"/>
        </w:rPr>
        <w:t>)</w:t>
      </w:r>
    </w:p>
    <w:p w:rsidR="003A67B6" w:rsidRPr="007272A9" w:rsidRDefault="003A67B6" w:rsidP="007F0E55">
      <w:pPr>
        <w:suppressAutoHyphens w:val="0"/>
        <w:ind w:left="567"/>
        <w:jc w:val="both"/>
        <w:rPr>
          <w:rFonts w:ascii="Cambria" w:hAnsi="Cambria"/>
          <w:color w:val="000000" w:themeColor="text1"/>
          <w:sz w:val="22"/>
          <w:szCs w:val="22"/>
          <w:lang w:eastAsia="pl-PL"/>
        </w:rPr>
      </w:pPr>
      <w:r w:rsidRPr="007272A9">
        <w:rPr>
          <w:rFonts w:ascii="Cambria" w:hAnsi="Cambria"/>
          <w:color w:val="000000" w:themeColor="text1"/>
          <w:sz w:val="22"/>
          <w:szCs w:val="22"/>
          <w:lang w:eastAsia="pl-PL"/>
        </w:rPr>
        <w:t>pl</w:t>
      </w:r>
      <w:r w:rsidRPr="007272A9">
        <w:rPr>
          <w:rFonts w:ascii="Cambria" w:hAnsi="Cambria"/>
          <w:color w:val="000000" w:themeColor="text1"/>
          <w:spacing w:val="-2"/>
          <w:sz w:val="22"/>
          <w:szCs w:val="22"/>
          <w:lang w:eastAsia="pl-PL"/>
        </w:rPr>
        <w:t>u</w:t>
      </w:r>
      <w:r w:rsidRPr="007272A9">
        <w:rPr>
          <w:rFonts w:ascii="Cambria" w:hAnsi="Cambria"/>
          <w:color w:val="000000" w:themeColor="text1"/>
          <w:sz w:val="22"/>
          <w:szCs w:val="22"/>
          <w:lang w:eastAsia="pl-PL"/>
        </w:rPr>
        <w:t>s</w:t>
      </w:r>
      <w:r w:rsidRPr="007272A9">
        <w:rPr>
          <w:rFonts w:ascii="Cambria" w:hAnsi="Cambria"/>
          <w:color w:val="000000" w:themeColor="text1"/>
          <w:spacing w:val="3"/>
          <w:sz w:val="22"/>
          <w:szCs w:val="22"/>
          <w:lang w:eastAsia="pl-PL"/>
        </w:rPr>
        <w:t xml:space="preserve"> </w:t>
      </w:r>
      <w:r w:rsidRPr="007272A9">
        <w:rPr>
          <w:rFonts w:ascii="Cambria" w:hAnsi="Cambria"/>
          <w:color w:val="000000" w:themeColor="text1"/>
          <w:spacing w:val="-1"/>
          <w:sz w:val="22"/>
          <w:szCs w:val="22"/>
          <w:lang w:eastAsia="pl-PL"/>
        </w:rPr>
        <w:t>p</w:t>
      </w:r>
      <w:r w:rsidRPr="007272A9">
        <w:rPr>
          <w:rFonts w:ascii="Cambria" w:hAnsi="Cambria"/>
          <w:color w:val="000000" w:themeColor="text1"/>
          <w:sz w:val="22"/>
          <w:szCs w:val="22"/>
          <w:lang w:eastAsia="pl-PL"/>
        </w:rPr>
        <w:t>oda</w:t>
      </w:r>
      <w:r w:rsidRPr="007272A9">
        <w:rPr>
          <w:rFonts w:ascii="Cambria" w:hAnsi="Cambria"/>
          <w:color w:val="000000" w:themeColor="text1"/>
          <w:spacing w:val="-1"/>
          <w:sz w:val="22"/>
          <w:szCs w:val="22"/>
          <w:lang w:eastAsia="pl-PL"/>
        </w:rPr>
        <w:t>te</w:t>
      </w:r>
      <w:r w:rsidRPr="007272A9">
        <w:rPr>
          <w:rFonts w:ascii="Cambria" w:hAnsi="Cambria"/>
          <w:color w:val="000000" w:themeColor="text1"/>
          <w:sz w:val="22"/>
          <w:szCs w:val="22"/>
          <w:lang w:eastAsia="pl-PL"/>
        </w:rPr>
        <w:t>k</w:t>
      </w:r>
      <w:r w:rsidRPr="007272A9">
        <w:rPr>
          <w:rFonts w:ascii="Cambria" w:hAnsi="Cambria"/>
          <w:color w:val="000000" w:themeColor="text1"/>
          <w:spacing w:val="2"/>
          <w:sz w:val="22"/>
          <w:szCs w:val="22"/>
          <w:lang w:eastAsia="pl-PL"/>
        </w:rPr>
        <w:t xml:space="preserve"> </w:t>
      </w:r>
      <w:r w:rsidRPr="007272A9">
        <w:rPr>
          <w:rFonts w:ascii="Cambria" w:hAnsi="Cambria"/>
          <w:color w:val="000000" w:themeColor="text1"/>
          <w:spacing w:val="-8"/>
          <w:sz w:val="22"/>
          <w:szCs w:val="22"/>
          <w:lang w:eastAsia="pl-PL"/>
        </w:rPr>
        <w:t>V</w:t>
      </w:r>
      <w:r w:rsidRPr="007272A9">
        <w:rPr>
          <w:rFonts w:ascii="Cambria" w:hAnsi="Cambria"/>
          <w:color w:val="000000" w:themeColor="text1"/>
          <w:spacing w:val="-14"/>
          <w:sz w:val="22"/>
          <w:szCs w:val="22"/>
          <w:lang w:eastAsia="pl-PL"/>
        </w:rPr>
        <w:t>A</w:t>
      </w:r>
      <w:r w:rsidRPr="007272A9">
        <w:rPr>
          <w:rFonts w:ascii="Cambria" w:hAnsi="Cambria"/>
          <w:color w:val="000000" w:themeColor="text1"/>
          <w:sz w:val="22"/>
          <w:szCs w:val="22"/>
          <w:lang w:eastAsia="pl-PL"/>
        </w:rPr>
        <w:t>T wg</w:t>
      </w:r>
      <w:r w:rsidRPr="007272A9">
        <w:rPr>
          <w:rFonts w:ascii="Cambria" w:hAnsi="Cambria"/>
          <w:color w:val="000000" w:themeColor="text1"/>
          <w:spacing w:val="2"/>
          <w:sz w:val="22"/>
          <w:szCs w:val="22"/>
          <w:lang w:eastAsia="pl-PL"/>
        </w:rPr>
        <w:t xml:space="preserve"> </w:t>
      </w:r>
      <w:r w:rsidRPr="007272A9">
        <w:rPr>
          <w:rFonts w:ascii="Cambria" w:hAnsi="Cambria"/>
          <w:color w:val="000000" w:themeColor="text1"/>
          <w:spacing w:val="-2"/>
          <w:sz w:val="22"/>
          <w:szCs w:val="22"/>
          <w:lang w:eastAsia="pl-PL"/>
        </w:rPr>
        <w:t>o</w:t>
      </w:r>
      <w:r w:rsidRPr="007272A9">
        <w:rPr>
          <w:rFonts w:ascii="Cambria" w:hAnsi="Cambria"/>
          <w:color w:val="000000" w:themeColor="text1"/>
          <w:sz w:val="22"/>
          <w:szCs w:val="22"/>
          <w:lang w:eastAsia="pl-PL"/>
        </w:rPr>
        <w:t>bowiązu</w:t>
      </w:r>
      <w:r w:rsidRPr="007272A9">
        <w:rPr>
          <w:rFonts w:ascii="Cambria" w:hAnsi="Cambria"/>
          <w:color w:val="000000" w:themeColor="text1"/>
          <w:spacing w:val="1"/>
          <w:sz w:val="22"/>
          <w:szCs w:val="22"/>
          <w:lang w:eastAsia="pl-PL"/>
        </w:rPr>
        <w:t>j</w:t>
      </w:r>
      <w:r w:rsidRPr="007272A9">
        <w:rPr>
          <w:rFonts w:ascii="Cambria" w:hAnsi="Cambria"/>
          <w:color w:val="000000" w:themeColor="text1"/>
          <w:sz w:val="22"/>
          <w:szCs w:val="22"/>
          <w:lang w:eastAsia="pl-PL"/>
        </w:rPr>
        <w:t>ą</w:t>
      </w:r>
      <w:r w:rsidRPr="007272A9">
        <w:rPr>
          <w:rFonts w:ascii="Cambria" w:hAnsi="Cambria"/>
          <w:color w:val="000000" w:themeColor="text1"/>
          <w:spacing w:val="-1"/>
          <w:sz w:val="22"/>
          <w:szCs w:val="22"/>
          <w:lang w:eastAsia="pl-PL"/>
        </w:rPr>
        <w:t>c</w:t>
      </w:r>
      <w:r w:rsidRPr="007272A9">
        <w:rPr>
          <w:rFonts w:ascii="Cambria" w:hAnsi="Cambria"/>
          <w:color w:val="000000" w:themeColor="text1"/>
          <w:spacing w:val="-2"/>
          <w:sz w:val="22"/>
          <w:szCs w:val="22"/>
          <w:lang w:eastAsia="pl-PL"/>
        </w:rPr>
        <w:t>y</w:t>
      </w:r>
      <w:r w:rsidRPr="007272A9">
        <w:rPr>
          <w:rFonts w:ascii="Cambria" w:hAnsi="Cambria"/>
          <w:color w:val="000000" w:themeColor="text1"/>
          <w:spacing w:val="1"/>
          <w:sz w:val="22"/>
          <w:szCs w:val="22"/>
          <w:lang w:eastAsia="pl-PL"/>
        </w:rPr>
        <w:t>c</w:t>
      </w:r>
      <w:r w:rsidRPr="007272A9">
        <w:rPr>
          <w:rFonts w:ascii="Cambria" w:hAnsi="Cambria"/>
          <w:color w:val="000000" w:themeColor="text1"/>
          <w:sz w:val="22"/>
          <w:szCs w:val="22"/>
          <w:lang w:eastAsia="pl-PL"/>
        </w:rPr>
        <w:t>h pr</w:t>
      </w:r>
      <w:r w:rsidRPr="007272A9">
        <w:rPr>
          <w:rFonts w:ascii="Cambria" w:hAnsi="Cambria"/>
          <w:color w:val="000000" w:themeColor="text1"/>
          <w:spacing w:val="-2"/>
          <w:sz w:val="22"/>
          <w:szCs w:val="22"/>
          <w:lang w:eastAsia="pl-PL"/>
        </w:rPr>
        <w:t>z</w:t>
      </w:r>
      <w:r w:rsidRPr="007272A9">
        <w:rPr>
          <w:rFonts w:ascii="Cambria" w:hAnsi="Cambria"/>
          <w:color w:val="000000" w:themeColor="text1"/>
          <w:spacing w:val="-1"/>
          <w:sz w:val="22"/>
          <w:szCs w:val="22"/>
          <w:lang w:eastAsia="pl-PL"/>
        </w:rPr>
        <w:t>e</w:t>
      </w:r>
      <w:r w:rsidRPr="007272A9">
        <w:rPr>
          <w:rFonts w:ascii="Cambria" w:hAnsi="Cambria"/>
          <w:color w:val="000000" w:themeColor="text1"/>
          <w:sz w:val="22"/>
          <w:szCs w:val="22"/>
          <w:lang w:eastAsia="pl-PL"/>
        </w:rPr>
        <w:t>pi</w:t>
      </w:r>
      <w:r w:rsidRPr="007272A9">
        <w:rPr>
          <w:rFonts w:ascii="Cambria" w:hAnsi="Cambria"/>
          <w:color w:val="000000" w:themeColor="text1"/>
          <w:spacing w:val="1"/>
          <w:sz w:val="22"/>
          <w:szCs w:val="22"/>
          <w:lang w:eastAsia="pl-PL"/>
        </w:rPr>
        <w:t>s</w:t>
      </w:r>
      <w:r w:rsidRPr="007272A9">
        <w:rPr>
          <w:rFonts w:ascii="Cambria" w:hAnsi="Cambria"/>
          <w:color w:val="000000" w:themeColor="text1"/>
          <w:sz w:val="22"/>
          <w:szCs w:val="22"/>
          <w:lang w:eastAsia="pl-PL"/>
        </w:rPr>
        <w:t>ów</w:t>
      </w:r>
    </w:p>
    <w:p w:rsidR="003A67B6" w:rsidRPr="007272A9" w:rsidRDefault="003A67B6" w:rsidP="007F0E55">
      <w:pPr>
        <w:suppressAutoHyphens w:val="0"/>
        <w:ind w:left="567"/>
        <w:jc w:val="both"/>
        <w:rPr>
          <w:rFonts w:ascii="Cambria" w:hAnsi="Cambria"/>
          <w:color w:val="000000" w:themeColor="text1"/>
          <w:sz w:val="22"/>
          <w:szCs w:val="22"/>
          <w:lang w:eastAsia="pl-PL"/>
        </w:rPr>
      </w:pPr>
      <w:r w:rsidRPr="007272A9">
        <w:rPr>
          <w:rFonts w:ascii="Cambria" w:hAnsi="Cambria"/>
          <w:b/>
          <w:bCs/>
          <w:color w:val="000000" w:themeColor="text1"/>
          <w:sz w:val="22"/>
          <w:szCs w:val="22"/>
          <w:lang w:eastAsia="pl-PL"/>
        </w:rPr>
        <w:t>p</w:t>
      </w:r>
      <w:r w:rsidRPr="007272A9">
        <w:rPr>
          <w:rFonts w:ascii="Cambria" w:hAnsi="Cambria"/>
          <w:b/>
          <w:bCs/>
          <w:color w:val="000000" w:themeColor="text1"/>
          <w:spacing w:val="-1"/>
          <w:sz w:val="22"/>
          <w:szCs w:val="22"/>
          <w:lang w:eastAsia="pl-PL"/>
        </w:rPr>
        <w:t>o</w:t>
      </w:r>
      <w:r w:rsidRPr="007272A9">
        <w:rPr>
          <w:rFonts w:ascii="Cambria" w:hAnsi="Cambria"/>
          <w:b/>
          <w:bCs/>
          <w:color w:val="000000" w:themeColor="text1"/>
          <w:sz w:val="22"/>
          <w:szCs w:val="22"/>
          <w:lang w:eastAsia="pl-PL"/>
        </w:rPr>
        <w:t>dat</w:t>
      </w:r>
      <w:r w:rsidRPr="007272A9">
        <w:rPr>
          <w:rFonts w:ascii="Cambria" w:hAnsi="Cambria"/>
          <w:b/>
          <w:bCs/>
          <w:color w:val="000000" w:themeColor="text1"/>
          <w:spacing w:val="1"/>
          <w:sz w:val="22"/>
          <w:szCs w:val="22"/>
          <w:lang w:eastAsia="pl-PL"/>
        </w:rPr>
        <w:t>e</w:t>
      </w:r>
      <w:r w:rsidRPr="007272A9">
        <w:rPr>
          <w:rFonts w:ascii="Cambria" w:hAnsi="Cambria"/>
          <w:b/>
          <w:bCs/>
          <w:color w:val="000000" w:themeColor="text1"/>
          <w:sz w:val="22"/>
          <w:szCs w:val="22"/>
          <w:lang w:eastAsia="pl-PL"/>
        </w:rPr>
        <w:t>k</w:t>
      </w:r>
      <w:r w:rsidRPr="007272A9">
        <w:rPr>
          <w:rFonts w:ascii="Cambria" w:hAnsi="Cambria"/>
          <w:b/>
          <w:bCs/>
          <w:color w:val="000000" w:themeColor="text1"/>
          <w:spacing w:val="1"/>
          <w:sz w:val="22"/>
          <w:szCs w:val="22"/>
          <w:lang w:eastAsia="pl-PL"/>
        </w:rPr>
        <w:t xml:space="preserve"> </w:t>
      </w:r>
      <w:r w:rsidRPr="007272A9">
        <w:rPr>
          <w:rFonts w:ascii="Cambria" w:hAnsi="Cambria"/>
          <w:b/>
          <w:bCs/>
          <w:color w:val="000000" w:themeColor="text1"/>
          <w:spacing w:val="-1"/>
          <w:sz w:val="22"/>
          <w:szCs w:val="22"/>
          <w:lang w:eastAsia="pl-PL"/>
        </w:rPr>
        <w:t>V</w:t>
      </w:r>
      <w:r w:rsidRPr="007272A9">
        <w:rPr>
          <w:rFonts w:ascii="Cambria" w:hAnsi="Cambria"/>
          <w:b/>
          <w:bCs/>
          <w:color w:val="000000" w:themeColor="text1"/>
          <w:sz w:val="22"/>
          <w:szCs w:val="22"/>
          <w:lang w:eastAsia="pl-PL"/>
        </w:rPr>
        <w:t xml:space="preserve">AT </w:t>
      </w:r>
      <w:r w:rsidRPr="007272A9">
        <w:rPr>
          <w:rFonts w:ascii="Cambria" w:hAnsi="Cambria"/>
          <w:color w:val="000000" w:themeColor="text1"/>
          <w:sz w:val="22"/>
          <w:szCs w:val="22"/>
          <w:lang w:eastAsia="pl-PL"/>
        </w:rPr>
        <w:t>wyno</w:t>
      </w:r>
      <w:r w:rsidRPr="007272A9">
        <w:rPr>
          <w:rFonts w:ascii="Cambria" w:hAnsi="Cambria"/>
          <w:color w:val="000000" w:themeColor="text1"/>
          <w:spacing w:val="1"/>
          <w:sz w:val="22"/>
          <w:szCs w:val="22"/>
          <w:lang w:eastAsia="pl-PL"/>
        </w:rPr>
        <w:t>s</w:t>
      </w:r>
      <w:r w:rsidRPr="007272A9">
        <w:rPr>
          <w:rFonts w:ascii="Cambria" w:hAnsi="Cambria"/>
          <w:color w:val="000000" w:themeColor="text1"/>
          <w:sz w:val="22"/>
          <w:szCs w:val="22"/>
          <w:lang w:eastAsia="pl-PL"/>
        </w:rPr>
        <w:t>i ……………….</w:t>
      </w:r>
      <w:r w:rsidRPr="007272A9">
        <w:rPr>
          <w:rFonts w:ascii="Cambria" w:hAnsi="Cambria"/>
          <w:color w:val="000000" w:themeColor="text1"/>
          <w:spacing w:val="1"/>
          <w:sz w:val="22"/>
          <w:szCs w:val="22"/>
          <w:lang w:eastAsia="pl-PL"/>
        </w:rPr>
        <w:t xml:space="preserve"> </w:t>
      </w:r>
      <w:r w:rsidRPr="007272A9">
        <w:rPr>
          <w:rFonts w:ascii="Cambria" w:hAnsi="Cambria"/>
          <w:color w:val="000000" w:themeColor="text1"/>
          <w:sz w:val="22"/>
          <w:szCs w:val="22"/>
          <w:lang w:eastAsia="pl-PL"/>
        </w:rPr>
        <w:t xml:space="preserve">%, </w:t>
      </w:r>
      <w:r w:rsidRPr="007272A9">
        <w:rPr>
          <w:rFonts w:ascii="Cambria" w:hAnsi="Cambria"/>
          <w:color w:val="000000" w:themeColor="text1"/>
          <w:spacing w:val="-1"/>
          <w:sz w:val="22"/>
          <w:szCs w:val="22"/>
          <w:lang w:eastAsia="pl-PL"/>
        </w:rPr>
        <w:t>c</w:t>
      </w:r>
      <w:r w:rsidRPr="007272A9">
        <w:rPr>
          <w:rFonts w:ascii="Cambria" w:hAnsi="Cambria"/>
          <w:color w:val="000000" w:themeColor="text1"/>
          <w:sz w:val="22"/>
          <w:szCs w:val="22"/>
          <w:lang w:eastAsia="pl-PL"/>
        </w:rPr>
        <w:t xml:space="preserve">zyli </w:t>
      </w:r>
      <w:r w:rsidRPr="007272A9">
        <w:rPr>
          <w:rFonts w:ascii="Cambria" w:hAnsi="Cambria"/>
          <w:b/>
          <w:color w:val="000000" w:themeColor="text1"/>
          <w:sz w:val="22"/>
          <w:szCs w:val="22"/>
          <w:lang w:eastAsia="pl-PL"/>
        </w:rPr>
        <w:t>…………………………..</w:t>
      </w:r>
      <w:r w:rsidRPr="007272A9">
        <w:rPr>
          <w:rFonts w:ascii="Cambria" w:hAnsi="Cambria"/>
          <w:b/>
          <w:color w:val="000000" w:themeColor="text1"/>
          <w:spacing w:val="1"/>
          <w:sz w:val="22"/>
          <w:szCs w:val="22"/>
          <w:lang w:eastAsia="pl-PL"/>
        </w:rPr>
        <w:t xml:space="preserve"> </w:t>
      </w:r>
      <w:r w:rsidRPr="007272A9">
        <w:rPr>
          <w:rFonts w:ascii="Cambria" w:hAnsi="Cambria"/>
          <w:b/>
          <w:color w:val="000000" w:themeColor="text1"/>
          <w:spacing w:val="2"/>
          <w:sz w:val="22"/>
          <w:szCs w:val="22"/>
          <w:lang w:eastAsia="pl-PL"/>
        </w:rPr>
        <w:t>z</w:t>
      </w:r>
      <w:r w:rsidRPr="007272A9">
        <w:rPr>
          <w:rFonts w:ascii="Cambria" w:hAnsi="Cambria"/>
          <w:b/>
          <w:color w:val="000000" w:themeColor="text1"/>
          <w:sz w:val="22"/>
          <w:szCs w:val="22"/>
          <w:lang w:eastAsia="pl-PL"/>
        </w:rPr>
        <w:t>ł</w:t>
      </w:r>
    </w:p>
    <w:p w:rsidR="003A67B6" w:rsidRPr="007272A9" w:rsidRDefault="003A67B6" w:rsidP="007F0E55">
      <w:pPr>
        <w:suppressAutoHyphens w:val="0"/>
        <w:ind w:left="567"/>
        <w:jc w:val="both"/>
        <w:rPr>
          <w:rFonts w:ascii="Cambria" w:hAnsi="Cambria"/>
          <w:color w:val="000000" w:themeColor="text1"/>
          <w:sz w:val="22"/>
          <w:szCs w:val="22"/>
          <w:lang w:eastAsia="pl-PL"/>
        </w:rPr>
      </w:pPr>
      <w:r w:rsidRPr="007272A9">
        <w:rPr>
          <w:rFonts w:ascii="Cambria" w:hAnsi="Cambria"/>
          <w:color w:val="000000" w:themeColor="text1"/>
          <w:spacing w:val="-1"/>
          <w:sz w:val="22"/>
          <w:szCs w:val="22"/>
          <w:lang w:eastAsia="pl-PL"/>
        </w:rPr>
        <w:t>(</w:t>
      </w:r>
      <w:r w:rsidRPr="007272A9">
        <w:rPr>
          <w:rFonts w:ascii="Cambria" w:hAnsi="Cambria"/>
          <w:color w:val="000000" w:themeColor="text1"/>
          <w:spacing w:val="3"/>
          <w:sz w:val="22"/>
          <w:szCs w:val="22"/>
          <w:lang w:eastAsia="pl-PL"/>
        </w:rPr>
        <w:t>s</w:t>
      </w:r>
      <w:r w:rsidRPr="007272A9">
        <w:rPr>
          <w:rFonts w:ascii="Cambria" w:hAnsi="Cambria"/>
          <w:color w:val="000000" w:themeColor="text1"/>
          <w:spacing w:val="-2"/>
          <w:sz w:val="22"/>
          <w:szCs w:val="22"/>
          <w:lang w:eastAsia="pl-PL"/>
        </w:rPr>
        <w:t>ł</w:t>
      </w:r>
      <w:r w:rsidRPr="007272A9">
        <w:rPr>
          <w:rFonts w:ascii="Cambria" w:hAnsi="Cambria"/>
          <w:color w:val="000000" w:themeColor="text1"/>
          <w:sz w:val="22"/>
          <w:szCs w:val="22"/>
          <w:lang w:eastAsia="pl-PL"/>
        </w:rPr>
        <w:t>owni</w:t>
      </w:r>
      <w:r w:rsidRPr="007272A9">
        <w:rPr>
          <w:rFonts w:ascii="Cambria" w:hAnsi="Cambria"/>
          <w:color w:val="000000" w:themeColor="text1"/>
          <w:spacing w:val="1"/>
          <w:sz w:val="22"/>
          <w:szCs w:val="22"/>
          <w:lang w:eastAsia="pl-PL"/>
        </w:rPr>
        <w:t>e</w:t>
      </w:r>
      <w:r w:rsidRPr="007272A9">
        <w:rPr>
          <w:rFonts w:ascii="Cambria" w:hAnsi="Cambria"/>
          <w:color w:val="000000" w:themeColor="text1"/>
          <w:sz w:val="22"/>
          <w:szCs w:val="22"/>
          <w:lang w:eastAsia="pl-PL"/>
        </w:rPr>
        <w:t>:</w:t>
      </w:r>
      <w:r w:rsidRPr="007272A9">
        <w:rPr>
          <w:rFonts w:ascii="Cambria" w:hAnsi="Cambria"/>
          <w:color w:val="000000" w:themeColor="text1"/>
          <w:spacing w:val="-1"/>
          <w:sz w:val="22"/>
          <w:szCs w:val="22"/>
          <w:lang w:eastAsia="pl-PL"/>
        </w:rPr>
        <w:t xml:space="preserve"> </w:t>
      </w:r>
      <w:r w:rsidRPr="007272A9">
        <w:rPr>
          <w:rFonts w:ascii="Cambria" w:hAnsi="Cambria"/>
          <w:color w:val="000000" w:themeColor="text1"/>
          <w:spacing w:val="1"/>
          <w:sz w:val="22"/>
          <w:szCs w:val="22"/>
          <w:lang w:eastAsia="pl-PL"/>
        </w:rPr>
        <w:t>………………………………………</w:t>
      </w:r>
      <w:r w:rsidRPr="007272A9">
        <w:rPr>
          <w:rFonts w:ascii="Cambria" w:hAnsi="Cambria"/>
          <w:color w:val="000000" w:themeColor="text1"/>
          <w:sz w:val="22"/>
          <w:szCs w:val="22"/>
          <w:lang w:eastAsia="pl-PL"/>
        </w:rPr>
        <w:t>)</w:t>
      </w:r>
    </w:p>
    <w:p w:rsidR="003A67B6" w:rsidRPr="007272A9" w:rsidRDefault="003A67B6" w:rsidP="007F0E55">
      <w:pPr>
        <w:suppressAutoHyphens w:val="0"/>
        <w:ind w:left="567"/>
        <w:jc w:val="both"/>
        <w:rPr>
          <w:rFonts w:ascii="Cambria" w:hAnsi="Cambria"/>
          <w:color w:val="000000" w:themeColor="text1"/>
          <w:sz w:val="22"/>
          <w:szCs w:val="22"/>
          <w:lang w:eastAsia="pl-PL"/>
        </w:rPr>
      </w:pPr>
      <w:r w:rsidRPr="007272A9">
        <w:rPr>
          <w:rFonts w:ascii="Cambria" w:hAnsi="Cambria"/>
          <w:color w:val="000000" w:themeColor="text1"/>
          <w:sz w:val="22"/>
          <w:szCs w:val="22"/>
          <w:lang w:eastAsia="pl-PL"/>
        </w:rPr>
        <w:t>co stanowi wynagrodzenie w kwocie</w:t>
      </w:r>
    </w:p>
    <w:p w:rsidR="003A67B6" w:rsidRPr="007272A9" w:rsidRDefault="003A67B6" w:rsidP="007F0E55">
      <w:pPr>
        <w:suppressAutoHyphens w:val="0"/>
        <w:ind w:left="567"/>
        <w:jc w:val="both"/>
        <w:rPr>
          <w:rFonts w:ascii="Cambria" w:hAnsi="Cambria"/>
          <w:color w:val="000000" w:themeColor="text1"/>
          <w:sz w:val="22"/>
          <w:szCs w:val="22"/>
          <w:lang w:eastAsia="pl-PL"/>
        </w:rPr>
      </w:pPr>
      <w:r w:rsidRPr="007272A9">
        <w:rPr>
          <w:rFonts w:ascii="Cambria" w:hAnsi="Cambria"/>
          <w:b/>
          <w:bCs/>
          <w:color w:val="000000" w:themeColor="text1"/>
          <w:spacing w:val="-1"/>
          <w:sz w:val="22"/>
          <w:szCs w:val="22"/>
          <w:lang w:eastAsia="pl-PL"/>
        </w:rPr>
        <w:t>brutto</w:t>
      </w:r>
      <w:r w:rsidRPr="007272A9">
        <w:rPr>
          <w:rFonts w:ascii="Cambria" w:hAnsi="Cambria"/>
          <w:b/>
          <w:bCs/>
          <w:color w:val="000000" w:themeColor="text1"/>
          <w:sz w:val="22"/>
          <w:szCs w:val="22"/>
          <w:lang w:eastAsia="pl-PL"/>
        </w:rPr>
        <w:t xml:space="preserve">: </w:t>
      </w:r>
      <w:r w:rsidRPr="007272A9">
        <w:rPr>
          <w:rFonts w:ascii="Cambria" w:hAnsi="Cambria"/>
          <w:b/>
          <w:color w:val="000000" w:themeColor="text1"/>
          <w:sz w:val="22"/>
          <w:szCs w:val="22"/>
          <w:lang w:eastAsia="pl-PL"/>
        </w:rPr>
        <w:t>………………………….</w:t>
      </w:r>
      <w:r w:rsidRPr="007272A9">
        <w:rPr>
          <w:rFonts w:ascii="Cambria" w:hAnsi="Cambria"/>
          <w:b/>
          <w:color w:val="000000" w:themeColor="text1"/>
          <w:spacing w:val="1"/>
          <w:sz w:val="22"/>
          <w:szCs w:val="22"/>
          <w:lang w:eastAsia="pl-PL"/>
        </w:rPr>
        <w:t xml:space="preserve"> </w:t>
      </w:r>
      <w:r w:rsidRPr="007272A9">
        <w:rPr>
          <w:rFonts w:ascii="Cambria" w:hAnsi="Cambria"/>
          <w:b/>
          <w:color w:val="000000" w:themeColor="text1"/>
          <w:spacing w:val="2"/>
          <w:sz w:val="22"/>
          <w:szCs w:val="22"/>
          <w:lang w:eastAsia="pl-PL"/>
        </w:rPr>
        <w:t>z</w:t>
      </w:r>
      <w:r w:rsidRPr="007272A9">
        <w:rPr>
          <w:rFonts w:ascii="Cambria" w:hAnsi="Cambria"/>
          <w:b/>
          <w:color w:val="000000" w:themeColor="text1"/>
          <w:sz w:val="22"/>
          <w:szCs w:val="22"/>
          <w:lang w:eastAsia="pl-PL"/>
        </w:rPr>
        <w:t>ł</w:t>
      </w:r>
    </w:p>
    <w:p w:rsidR="00383A52" w:rsidRPr="007272A9" w:rsidRDefault="003A67B6" w:rsidP="00E16D4B">
      <w:pPr>
        <w:suppressAutoHyphens w:val="0"/>
        <w:ind w:left="567"/>
        <w:jc w:val="both"/>
        <w:rPr>
          <w:rFonts w:ascii="Cambria" w:hAnsi="Cambria"/>
          <w:color w:val="000000" w:themeColor="text1"/>
          <w:sz w:val="22"/>
          <w:szCs w:val="22"/>
          <w:lang w:eastAsia="pl-PL"/>
        </w:rPr>
      </w:pPr>
      <w:r w:rsidRPr="007272A9">
        <w:rPr>
          <w:rFonts w:ascii="Cambria" w:hAnsi="Cambria"/>
          <w:color w:val="000000" w:themeColor="text1"/>
          <w:spacing w:val="-1"/>
          <w:sz w:val="22"/>
          <w:szCs w:val="22"/>
          <w:lang w:eastAsia="pl-PL"/>
        </w:rPr>
        <w:t>(</w:t>
      </w:r>
      <w:r w:rsidRPr="007272A9">
        <w:rPr>
          <w:rFonts w:ascii="Cambria" w:hAnsi="Cambria"/>
          <w:color w:val="000000" w:themeColor="text1"/>
          <w:spacing w:val="3"/>
          <w:sz w:val="22"/>
          <w:szCs w:val="22"/>
          <w:lang w:eastAsia="pl-PL"/>
        </w:rPr>
        <w:t>s</w:t>
      </w:r>
      <w:r w:rsidRPr="007272A9">
        <w:rPr>
          <w:rFonts w:ascii="Cambria" w:hAnsi="Cambria"/>
          <w:color w:val="000000" w:themeColor="text1"/>
          <w:spacing w:val="-2"/>
          <w:sz w:val="22"/>
          <w:szCs w:val="22"/>
          <w:lang w:eastAsia="pl-PL"/>
        </w:rPr>
        <w:t>ł</w:t>
      </w:r>
      <w:r w:rsidRPr="007272A9">
        <w:rPr>
          <w:rFonts w:ascii="Cambria" w:hAnsi="Cambria"/>
          <w:color w:val="000000" w:themeColor="text1"/>
          <w:sz w:val="22"/>
          <w:szCs w:val="22"/>
          <w:lang w:eastAsia="pl-PL"/>
        </w:rPr>
        <w:t>owni</w:t>
      </w:r>
      <w:r w:rsidRPr="007272A9">
        <w:rPr>
          <w:rFonts w:ascii="Cambria" w:hAnsi="Cambria"/>
          <w:color w:val="000000" w:themeColor="text1"/>
          <w:spacing w:val="1"/>
          <w:sz w:val="22"/>
          <w:szCs w:val="22"/>
          <w:lang w:eastAsia="pl-PL"/>
        </w:rPr>
        <w:t>e</w:t>
      </w:r>
      <w:r w:rsidRPr="007272A9">
        <w:rPr>
          <w:rFonts w:ascii="Cambria" w:hAnsi="Cambria"/>
          <w:color w:val="000000" w:themeColor="text1"/>
          <w:sz w:val="22"/>
          <w:szCs w:val="22"/>
          <w:lang w:eastAsia="pl-PL"/>
        </w:rPr>
        <w:t>:</w:t>
      </w:r>
      <w:r w:rsidRPr="007272A9">
        <w:rPr>
          <w:rFonts w:ascii="Cambria" w:hAnsi="Cambria"/>
          <w:color w:val="000000" w:themeColor="text1"/>
          <w:spacing w:val="-1"/>
          <w:sz w:val="22"/>
          <w:szCs w:val="22"/>
          <w:lang w:eastAsia="pl-PL"/>
        </w:rPr>
        <w:t xml:space="preserve"> </w:t>
      </w:r>
      <w:r w:rsidRPr="007272A9">
        <w:rPr>
          <w:rFonts w:ascii="Cambria" w:hAnsi="Cambria"/>
          <w:color w:val="000000" w:themeColor="text1"/>
          <w:spacing w:val="1"/>
          <w:sz w:val="22"/>
          <w:szCs w:val="22"/>
          <w:lang w:eastAsia="pl-PL"/>
        </w:rPr>
        <w:t>………………………………………………………</w:t>
      </w:r>
      <w:r w:rsidRPr="007272A9">
        <w:rPr>
          <w:rFonts w:ascii="Cambria" w:hAnsi="Cambria"/>
          <w:color w:val="000000" w:themeColor="text1"/>
          <w:sz w:val="22"/>
          <w:szCs w:val="22"/>
          <w:lang w:eastAsia="pl-PL"/>
        </w:rPr>
        <w:t>)</w:t>
      </w:r>
    </w:p>
    <w:p w:rsidR="00E16D4B" w:rsidRPr="007272A9" w:rsidRDefault="00E16D4B" w:rsidP="007F0E55">
      <w:pPr>
        <w:suppressAutoHyphens w:val="0"/>
        <w:ind w:left="567"/>
        <w:jc w:val="both"/>
        <w:rPr>
          <w:rFonts w:ascii="Cambria" w:hAnsi="Cambria"/>
          <w:color w:val="000000" w:themeColor="text1"/>
          <w:sz w:val="22"/>
          <w:szCs w:val="22"/>
          <w:u w:val="single"/>
          <w:lang w:eastAsia="pl-PL"/>
        </w:rPr>
      </w:pPr>
    </w:p>
    <w:p w:rsidR="009F7CDA" w:rsidRPr="007272A9" w:rsidRDefault="009F7CDA" w:rsidP="007F0E55">
      <w:pPr>
        <w:suppressAutoHyphens w:val="0"/>
        <w:ind w:left="567"/>
        <w:jc w:val="both"/>
        <w:rPr>
          <w:rFonts w:ascii="Cambria" w:hAnsi="Cambria"/>
          <w:color w:val="000000" w:themeColor="text1"/>
          <w:sz w:val="22"/>
          <w:szCs w:val="22"/>
          <w:u w:val="single"/>
          <w:lang w:eastAsia="pl-PL"/>
        </w:rPr>
      </w:pPr>
      <w:r w:rsidRPr="007272A9">
        <w:rPr>
          <w:rFonts w:ascii="Cambria" w:hAnsi="Cambria"/>
          <w:color w:val="000000" w:themeColor="text1"/>
          <w:sz w:val="22"/>
          <w:szCs w:val="22"/>
          <w:u w:val="single"/>
          <w:lang w:eastAsia="pl-PL"/>
        </w:rPr>
        <w:t xml:space="preserve">a w tym: </w:t>
      </w:r>
    </w:p>
    <w:p w:rsidR="009F7CDA" w:rsidRPr="007272A9" w:rsidRDefault="009F7CDA" w:rsidP="007F0E55">
      <w:pPr>
        <w:suppressAutoHyphens w:val="0"/>
        <w:ind w:left="567"/>
        <w:jc w:val="both"/>
        <w:rPr>
          <w:rFonts w:ascii="Cambria" w:hAnsi="Cambria"/>
          <w:color w:val="000000" w:themeColor="text1"/>
          <w:sz w:val="22"/>
          <w:szCs w:val="22"/>
          <w:lang w:eastAsia="pl-PL"/>
        </w:rPr>
      </w:pPr>
      <w:r w:rsidRPr="007272A9">
        <w:rPr>
          <w:rFonts w:ascii="Cambria" w:hAnsi="Cambria"/>
          <w:color w:val="000000" w:themeColor="text1"/>
          <w:sz w:val="22"/>
          <w:szCs w:val="22"/>
          <w:lang w:eastAsia="pl-PL"/>
        </w:rPr>
        <w:t>wartość projektu na kanał technologiczny</w:t>
      </w:r>
    </w:p>
    <w:p w:rsidR="009F7CDA" w:rsidRPr="007272A9" w:rsidRDefault="009F7CDA" w:rsidP="009F7CDA">
      <w:pPr>
        <w:suppressAutoHyphens w:val="0"/>
        <w:ind w:left="567"/>
        <w:jc w:val="both"/>
        <w:rPr>
          <w:rFonts w:ascii="Cambria" w:hAnsi="Cambria"/>
          <w:color w:val="000000" w:themeColor="text1"/>
          <w:sz w:val="22"/>
          <w:szCs w:val="22"/>
          <w:lang w:eastAsia="pl-PL"/>
        </w:rPr>
      </w:pPr>
      <w:r w:rsidRPr="007272A9">
        <w:rPr>
          <w:rFonts w:ascii="Cambria" w:hAnsi="Cambria"/>
          <w:b/>
          <w:bCs/>
          <w:color w:val="000000" w:themeColor="text1"/>
          <w:spacing w:val="-1"/>
          <w:sz w:val="22"/>
          <w:szCs w:val="22"/>
          <w:lang w:eastAsia="pl-PL"/>
        </w:rPr>
        <w:t>n</w:t>
      </w:r>
      <w:r w:rsidRPr="007272A9">
        <w:rPr>
          <w:rFonts w:ascii="Cambria" w:hAnsi="Cambria"/>
          <w:b/>
          <w:bCs/>
          <w:color w:val="000000" w:themeColor="text1"/>
          <w:spacing w:val="1"/>
          <w:sz w:val="22"/>
          <w:szCs w:val="22"/>
          <w:lang w:eastAsia="pl-PL"/>
        </w:rPr>
        <w:t>ett</w:t>
      </w:r>
      <w:r w:rsidRPr="007272A9">
        <w:rPr>
          <w:rFonts w:ascii="Cambria" w:hAnsi="Cambria"/>
          <w:b/>
          <w:bCs/>
          <w:color w:val="000000" w:themeColor="text1"/>
          <w:spacing w:val="-1"/>
          <w:sz w:val="22"/>
          <w:szCs w:val="22"/>
          <w:lang w:eastAsia="pl-PL"/>
        </w:rPr>
        <w:t>o</w:t>
      </w:r>
      <w:r w:rsidRPr="007272A9">
        <w:rPr>
          <w:rFonts w:ascii="Cambria" w:hAnsi="Cambria"/>
          <w:b/>
          <w:bCs/>
          <w:color w:val="000000" w:themeColor="text1"/>
          <w:sz w:val="22"/>
          <w:szCs w:val="22"/>
          <w:lang w:eastAsia="pl-PL"/>
        </w:rPr>
        <w:t xml:space="preserve">: </w:t>
      </w:r>
      <w:r w:rsidRPr="007272A9">
        <w:rPr>
          <w:rFonts w:ascii="Cambria" w:hAnsi="Cambria"/>
          <w:b/>
          <w:color w:val="000000" w:themeColor="text1"/>
          <w:sz w:val="22"/>
          <w:szCs w:val="22"/>
          <w:lang w:eastAsia="pl-PL"/>
        </w:rPr>
        <w:t>…………………………..</w:t>
      </w:r>
      <w:r w:rsidRPr="007272A9">
        <w:rPr>
          <w:rFonts w:ascii="Cambria" w:hAnsi="Cambria"/>
          <w:b/>
          <w:color w:val="000000" w:themeColor="text1"/>
          <w:spacing w:val="1"/>
          <w:sz w:val="22"/>
          <w:szCs w:val="22"/>
          <w:lang w:eastAsia="pl-PL"/>
        </w:rPr>
        <w:t xml:space="preserve"> </w:t>
      </w:r>
      <w:r w:rsidRPr="007272A9">
        <w:rPr>
          <w:rFonts w:ascii="Cambria" w:hAnsi="Cambria"/>
          <w:b/>
          <w:color w:val="000000" w:themeColor="text1"/>
          <w:spacing w:val="2"/>
          <w:sz w:val="22"/>
          <w:szCs w:val="22"/>
          <w:lang w:eastAsia="pl-PL"/>
        </w:rPr>
        <w:t>z</w:t>
      </w:r>
      <w:r w:rsidRPr="007272A9">
        <w:rPr>
          <w:rFonts w:ascii="Cambria" w:hAnsi="Cambria"/>
          <w:b/>
          <w:color w:val="000000" w:themeColor="text1"/>
          <w:sz w:val="22"/>
          <w:szCs w:val="22"/>
          <w:lang w:eastAsia="pl-PL"/>
        </w:rPr>
        <w:t>ł</w:t>
      </w:r>
    </w:p>
    <w:p w:rsidR="00383A52" w:rsidRPr="007272A9" w:rsidRDefault="009F7CDA" w:rsidP="00E16D4B">
      <w:pPr>
        <w:suppressAutoHyphens w:val="0"/>
        <w:ind w:left="567"/>
        <w:jc w:val="both"/>
        <w:rPr>
          <w:rFonts w:ascii="Cambria" w:hAnsi="Cambria"/>
          <w:b/>
          <w:color w:val="000000" w:themeColor="text1"/>
          <w:sz w:val="22"/>
          <w:szCs w:val="22"/>
          <w:lang w:eastAsia="pl-PL"/>
        </w:rPr>
      </w:pPr>
      <w:r w:rsidRPr="007272A9">
        <w:rPr>
          <w:rFonts w:ascii="Cambria" w:hAnsi="Cambria"/>
          <w:b/>
          <w:bCs/>
          <w:color w:val="000000" w:themeColor="text1"/>
          <w:spacing w:val="-1"/>
          <w:sz w:val="22"/>
          <w:szCs w:val="22"/>
          <w:lang w:eastAsia="pl-PL"/>
        </w:rPr>
        <w:t>brutto</w:t>
      </w:r>
      <w:r w:rsidRPr="007272A9">
        <w:rPr>
          <w:rFonts w:ascii="Cambria" w:hAnsi="Cambria"/>
          <w:b/>
          <w:bCs/>
          <w:color w:val="000000" w:themeColor="text1"/>
          <w:sz w:val="22"/>
          <w:szCs w:val="22"/>
          <w:lang w:eastAsia="pl-PL"/>
        </w:rPr>
        <w:t xml:space="preserve">: </w:t>
      </w:r>
      <w:r w:rsidRPr="007272A9">
        <w:rPr>
          <w:rFonts w:ascii="Cambria" w:hAnsi="Cambria"/>
          <w:b/>
          <w:color w:val="000000" w:themeColor="text1"/>
          <w:sz w:val="22"/>
          <w:szCs w:val="22"/>
          <w:lang w:eastAsia="pl-PL"/>
        </w:rPr>
        <w:t>………………………….</w:t>
      </w:r>
      <w:r w:rsidRPr="007272A9">
        <w:rPr>
          <w:rFonts w:ascii="Cambria" w:hAnsi="Cambria"/>
          <w:b/>
          <w:color w:val="000000" w:themeColor="text1"/>
          <w:spacing w:val="1"/>
          <w:sz w:val="22"/>
          <w:szCs w:val="22"/>
          <w:lang w:eastAsia="pl-PL"/>
        </w:rPr>
        <w:t xml:space="preserve"> </w:t>
      </w:r>
      <w:r w:rsidR="00E16D4B" w:rsidRPr="007272A9">
        <w:rPr>
          <w:rFonts w:ascii="Cambria" w:hAnsi="Cambria"/>
          <w:b/>
          <w:color w:val="000000" w:themeColor="text1"/>
          <w:spacing w:val="2"/>
          <w:sz w:val="22"/>
          <w:szCs w:val="22"/>
          <w:lang w:eastAsia="pl-PL"/>
        </w:rPr>
        <w:t>z</w:t>
      </w:r>
      <w:r w:rsidRPr="007272A9">
        <w:rPr>
          <w:rFonts w:ascii="Cambria" w:hAnsi="Cambria"/>
          <w:b/>
          <w:color w:val="000000" w:themeColor="text1"/>
          <w:sz w:val="22"/>
          <w:szCs w:val="22"/>
          <w:lang w:eastAsia="pl-PL"/>
        </w:rPr>
        <w:t>ł</w:t>
      </w:r>
    </w:p>
    <w:p w:rsidR="00E16D4B" w:rsidRPr="007272A9" w:rsidRDefault="00E16D4B" w:rsidP="00E16D4B">
      <w:pPr>
        <w:suppressAutoHyphens w:val="0"/>
        <w:ind w:left="567"/>
        <w:jc w:val="both"/>
        <w:rPr>
          <w:rFonts w:ascii="Cambria" w:hAnsi="Cambria"/>
          <w:color w:val="000000" w:themeColor="text1"/>
          <w:sz w:val="22"/>
          <w:szCs w:val="22"/>
          <w:lang w:eastAsia="pl-PL"/>
        </w:rPr>
      </w:pPr>
    </w:p>
    <w:p w:rsidR="003A67B6" w:rsidRPr="007272A9" w:rsidRDefault="003A67B6" w:rsidP="007F0E55">
      <w:pPr>
        <w:pStyle w:val="Akapitzlist"/>
        <w:suppressAutoHyphens w:val="0"/>
        <w:ind w:left="567"/>
        <w:jc w:val="both"/>
        <w:rPr>
          <w:rFonts w:ascii="Cambria" w:hAnsi="Cambria"/>
          <w:color w:val="000000" w:themeColor="text1"/>
          <w:sz w:val="22"/>
          <w:szCs w:val="22"/>
        </w:rPr>
      </w:pPr>
      <w:r w:rsidRPr="007272A9">
        <w:rPr>
          <w:rFonts w:ascii="Cambria" w:hAnsi="Cambria"/>
          <w:color w:val="000000" w:themeColor="text1"/>
          <w:sz w:val="22"/>
          <w:szCs w:val="22"/>
        </w:rPr>
        <w:t>Wynagrodzenie obejmuje koszty przygotowania kompletnej dokumentacji, jej kopii oraz wszelkiego rodzaju opłat występujących na etapie przygotowania dokumentacji, niezbędnych do wykonania przedmiotu umowy określonego w §1.</w:t>
      </w:r>
    </w:p>
    <w:p w:rsidR="009F7CDA" w:rsidRPr="007272A9" w:rsidRDefault="009F7CDA" w:rsidP="009F7CDA">
      <w:pPr>
        <w:pStyle w:val="Akapitzlist"/>
        <w:numPr>
          <w:ilvl w:val="0"/>
          <w:numId w:val="7"/>
        </w:numPr>
        <w:suppressAutoHyphens w:val="0"/>
        <w:ind w:left="567" w:hanging="283"/>
        <w:jc w:val="both"/>
        <w:rPr>
          <w:rFonts w:ascii="Cambria" w:hAnsi="Cambria"/>
          <w:color w:val="000000" w:themeColor="text1"/>
          <w:sz w:val="22"/>
          <w:szCs w:val="22"/>
        </w:rPr>
      </w:pPr>
      <w:r w:rsidRPr="007272A9">
        <w:rPr>
          <w:rFonts w:ascii="Cambria" w:hAnsi="Cambria"/>
          <w:color w:val="000000" w:themeColor="text1"/>
          <w:sz w:val="22"/>
          <w:szCs w:val="22"/>
        </w:rPr>
        <w:t>W przypadku uzyskania zwolnienia z obowiązku budowy kanału technologicznego wynagrodzenie należne Wykonawcy zostanie pomniejszone o koszt projektu kanału technologicznego.</w:t>
      </w:r>
    </w:p>
    <w:p w:rsidR="003A67B6" w:rsidRPr="007272A9" w:rsidRDefault="003A67B6" w:rsidP="007F0E55">
      <w:pPr>
        <w:pStyle w:val="Akapitzlist"/>
        <w:widowControl/>
        <w:numPr>
          <w:ilvl w:val="0"/>
          <w:numId w:val="7"/>
        </w:numPr>
        <w:suppressAutoHyphens w:val="0"/>
        <w:ind w:left="567" w:hanging="283"/>
        <w:contextualSpacing w:val="0"/>
        <w:jc w:val="both"/>
        <w:rPr>
          <w:rFonts w:ascii="Cambria" w:hAnsi="Cambria" w:cs="Times New Roman"/>
          <w:color w:val="000000" w:themeColor="text1"/>
          <w:sz w:val="22"/>
          <w:szCs w:val="22"/>
          <w:lang w:eastAsia="pl-PL"/>
        </w:rPr>
      </w:pPr>
      <w:r w:rsidRPr="007272A9">
        <w:rPr>
          <w:rFonts w:ascii="Cambria" w:hAnsi="Cambria" w:cs="Times New Roman"/>
          <w:color w:val="000000" w:themeColor="text1"/>
          <w:spacing w:val="-7"/>
          <w:sz w:val="22"/>
          <w:szCs w:val="22"/>
          <w:lang w:eastAsia="pl-PL"/>
        </w:rPr>
        <w:t>W</w:t>
      </w:r>
      <w:r w:rsidRPr="007272A9">
        <w:rPr>
          <w:rFonts w:ascii="Cambria" w:hAnsi="Cambria" w:cs="Times New Roman"/>
          <w:color w:val="000000" w:themeColor="text1"/>
          <w:sz w:val="22"/>
          <w:szCs w:val="22"/>
          <w:lang w:eastAsia="pl-PL"/>
        </w:rPr>
        <w:t>ynagrod</w:t>
      </w:r>
      <w:r w:rsidRPr="007272A9">
        <w:rPr>
          <w:rFonts w:ascii="Cambria" w:hAnsi="Cambria" w:cs="Times New Roman"/>
          <w:color w:val="000000" w:themeColor="text1"/>
          <w:spacing w:val="-2"/>
          <w:sz w:val="22"/>
          <w:szCs w:val="22"/>
          <w:lang w:eastAsia="pl-PL"/>
        </w:rPr>
        <w:t>z</w:t>
      </w:r>
      <w:r w:rsidRPr="007272A9">
        <w:rPr>
          <w:rFonts w:ascii="Cambria" w:hAnsi="Cambria" w:cs="Times New Roman"/>
          <w:color w:val="000000" w:themeColor="text1"/>
          <w:spacing w:val="-1"/>
          <w:sz w:val="22"/>
          <w:szCs w:val="22"/>
          <w:lang w:eastAsia="pl-PL"/>
        </w:rPr>
        <w:t>e</w:t>
      </w:r>
      <w:r w:rsidRPr="007272A9">
        <w:rPr>
          <w:rFonts w:ascii="Cambria" w:hAnsi="Cambria" w:cs="Times New Roman"/>
          <w:color w:val="000000" w:themeColor="text1"/>
          <w:sz w:val="22"/>
          <w:szCs w:val="22"/>
          <w:lang w:eastAsia="pl-PL"/>
        </w:rPr>
        <w:t>n</w:t>
      </w:r>
      <w:r w:rsidRPr="007272A9">
        <w:rPr>
          <w:rFonts w:ascii="Cambria" w:hAnsi="Cambria" w:cs="Times New Roman"/>
          <w:color w:val="000000" w:themeColor="text1"/>
          <w:spacing w:val="2"/>
          <w:sz w:val="22"/>
          <w:szCs w:val="22"/>
          <w:lang w:eastAsia="pl-PL"/>
        </w:rPr>
        <w:t>i</w:t>
      </w:r>
      <w:r w:rsidRPr="007272A9">
        <w:rPr>
          <w:rFonts w:ascii="Cambria" w:hAnsi="Cambria" w:cs="Times New Roman"/>
          <w:color w:val="000000" w:themeColor="text1"/>
          <w:sz w:val="22"/>
          <w:szCs w:val="22"/>
          <w:lang w:eastAsia="pl-PL"/>
        </w:rPr>
        <w:t>e</w:t>
      </w:r>
      <w:r w:rsidRPr="007272A9">
        <w:rPr>
          <w:rFonts w:ascii="Cambria" w:hAnsi="Cambria" w:cs="Times New Roman"/>
          <w:color w:val="000000" w:themeColor="text1"/>
          <w:spacing w:val="-1"/>
          <w:sz w:val="22"/>
          <w:szCs w:val="22"/>
          <w:lang w:eastAsia="pl-PL"/>
        </w:rPr>
        <w:t xml:space="preserve"> </w:t>
      </w:r>
      <w:r w:rsidRPr="007272A9">
        <w:rPr>
          <w:rFonts w:ascii="Cambria" w:hAnsi="Cambria" w:cs="Times New Roman"/>
          <w:color w:val="000000" w:themeColor="text1"/>
          <w:spacing w:val="-7"/>
          <w:sz w:val="22"/>
          <w:szCs w:val="22"/>
          <w:lang w:eastAsia="pl-PL"/>
        </w:rPr>
        <w:t>W</w:t>
      </w:r>
      <w:r w:rsidRPr="007272A9">
        <w:rPr>
          <w:rFonts w:ascii="Cambria" w:hAnsi="Cambria" w:cs="Times New Roman"/>
          <w:color w:val="000000" w:themeColor="text1"/>
          <w:sz w:val="22"/>
          <w:szCs w:val="22"/>
          <w:lang w:eastAsia="pl-PL"/>
        </w:rPr>
        <w:t>y</w:t>
      </w:r>
      <w:r w:rsidRPr="007272A9">
        <w:rPr>
          <w:rFonts w:ascii="Cambria" w:hAnsi="Cambria" w:cs="Times New Roman"/>
          <w:color w:val="000000" w:themeColor="text1"/>
          <w:spacing w:val="-2"/>
          <w:sz w:val="22"/>
          <w:szCs w:val="22"/>
          <w:lang w:eastAsia="pl-PL"/>
        </w:rPr>
        <w:t>k</w:t>
      </w:r>
      <w:r w:rsidRPr="007272A9">
        <w:rPr>
          <w:rFonts w:ascii="Cambria" w:hAnsi="Cambria" w:cs="Times New Roman"/>
          <w:color w:val="000000" w:themeColor="text1"/>
          <w:sz w:val="22"/>
          <w:szCs w:val="22"/>
          <w:lang w:eastAsia="pl-PL"/>
        </w:rPr>
        <w:t>on</w:t>
      </w:r>
      <w:r w:rsidRPr="007272A9">
        <w:rPr>
          <w:rFonts w:ascii="Cambria" w:hAnsi="Cambria" w:cs="Times New Roman"/>
          <w:color w:val="000000" w:themeColor="text1"/>
          <w:spacing w:val="-2"/>
          <w:sz w:val="22"/>
          <w:szCs w:val="22"/>
          <w:lang w:eastAsia="pl-PL"/>
        </w:rPr>
        <w:t>a</w:t>
      </w:r>
      <w:r w:rsidRPr="007272A9">
        <w:rPr>
          <w:rFonts w:ascii="Cambria" w:hAnsi="Cambria" w:cs="Times New Roman"/>
          <w:color w:val="000000" w:themeColor="text1"/>
          <w:sz w:val="22"/>
          <w:szCs w:val="22"/>
          <w:lang w:eastAsia="pl-PL"/>
        </w:rPr>
        <w:t>w</w:t>
      </w:r>
      <w:r w:rsidRPr="007272A9">
        <w:rPr>
          <w:rFonts w:ascii="Cambria" w:hAnsi="Cambria" w:cs="Times New Roman"/>
          <w:color w:val="000000" w:themeColor="text1"/>
          <w:spacing w:val="1"/>
          <w:sz w:val="22"/>
          <w:szCs w:val="22"/>
          <w:lang w:eastAsia="pl-PL"/>
        </w:rPr>
        <w:t>c</w:t>
      </w:r>
      <w:r w:rsidRPr="007272A9">
        <w:rPr>
          <w:rFonts w:ascii="Cambria" w:hAnsi="Cambria" w:cs="Times New Roman"/>
          <w:color w:val="000000" w:themeColor="text1"/>
          <w:sz w:val="22"/>
          <w:szCs w:val="22"/>
          <w:lang w:eastAsia="pl-PL"/>
        </w:rPr>
        <w:t xml:space="preserve">y </w:t>
      </w:r>
      <w:r w:rsidRPr="007272A9">
        <w:rPr>
          <w:rFonts w:ascii="Cambria" w:hAnsi="Cambria" w:cs="Times New Roman"/>
          <w:color w:val="000000" w:themeColor="text1"/>
          <w:spacing w:val="-2"/>
          <w:sz w:val="22"/>
          <w:szCs w:val="22"/>
          <w:lang w:eastAsia="pl-PL"/>
        </w:rPr>
        <w:t>z</w:t>
      </w:r>
      <w:r w:rsidRPr="007272A9">
        <w:rPr>
          <w:rFonts w:ascii="Cambria" w:hAnsi="Cambria" w:cs="Times New Roman"/>
          <w:color w:val="000000" w:themeColor="text1"/>
          <w:sz w:val="22"/>
          <w:szCs w:val="22"/>
          <w:lang w:eastAsia="pl-PL"/>
        </w:rPr>
        <w:t>o</w:t>
      </w:r>
      <w:r w:rsidRPr="007272A9">
        <w:rPr>
          <w:rFonts w:ascii="Cambria" w:hAnsi="Cambria" w:cs="Times New Roman"/>
          <w:color w:val="000000" w:themeColor="text1"/>
          <w:spacing w:val="1"/>
          <w:sz w:val="22"/>
          <w:szCs w:val="22"/>
          <w:lang w:eastAsia="pl-PL"/>
        </w:rPr>
        <w:t>s</w:t>
      </w:r>
      <w:r w:rsidRPr="007272A9">
        <w:rPr>
          <w:rFonts w:ascii="Cambria" w:hAnsi="Cambria" w:cs="Times New Roman"/>
          <w:color w:val="000000" w:themeColor="text1"/>
          <w:sz w:val="22"/>
          <w:szCs w:val="22"/>
          <w:lang w:eastAsia="pl-PL"/>
        </w:rPr>
        <w:t>tanie z</w:t>
      </w:r>
      <w:r w:rsidRPr="007272A9">
        <w:rPr>
          <w:rFonts w:ascii="Cambria" w:hAnsi="Cambria" w:cs="Times New Roman"/>
          <w:color w:val="000000" w:themeColor="text1"/>
          <w:spacing w:val="-2"/>
          <w:sz w:val="22"/>
          <w:szCs w:val="22"/>
          <w:lang w:eastAsia="pl-PL"/>
        </w:rPr>
        <w:t>a</w:t>
      </w:r>
      <w:r w:rsidRPr="007272A9">
        <w:rPr>
          <w:rFonts w:ascii="Cambria" w:hAnsi="Cambria" w:cs="Times New Roman"/>
          <w:color w:val="000000" w:themeColor="text1"/>
          <w:spacing w:val="2"/>
          <w:sz w:val="22"/>
          <w:szCs w:val="22"/>
          <w:lang w:eastAsia="pl-PL"/>
        </w:rPr>
        <w:t>p</w:t>
      </w:r>
      <w:r w:rsidRPr="007272A9">
        <w:rPr>
          <w:rFonts w:ascii="Cambria" w:hAnsi="Cambria" w:cs="Times New Roman"/>
          <w:color w:val="000000" w:themeColor="text1"/>
          <w:spacing w:val="-2"/>
          <w:sz w:val="22"/>
          <w:szCs w:val="22"/>
          <w:lang w:eastAsia="pl-PL"/>
        </w:rPr>
        <w:t>ł</w:t>
      </w:r>
      <w:r w:rsidRPr="007272A9">
        <w:rPr>
          <w:rFonts w:ascii="Cambria" w:hAnsi="Cambria" w:cs="Times New Roman"/>
          <w:color w:val="000000" w:themeColor="text1"/>
          <w:sz w:val="22"/>
          <w:szCs w:val="22"/>
          <w:lang w:eastAsia="pl-PL"/>
        </w:rPr>
        <w:t>a</w:t>
      </w:r>
      <w:r w:rsidRPr="007272A9">
        <w:rPr>
          <w:rFonts w:ascii="Cambria" w:hAnsi="Cambria" w:cs="Times New Roman"/>
          <w:color w:val="000000" w:themeColor="text1"/>
          <w:spacing w:val="1"/>
          <w:sz w:val="22"/>
          <w:szCs w:val="22"/>
          <w:lang w:eastAsia="pl-PL"/>
        </w:rPr>
        <w:t>c</w:t>
      </w:r>
      <w:r w:rsidRPr="007272A9">
        <w:rPr>
          <w:rFonts w:ascii="Cambria" w:hAnsi="Cambria" w:cs="Times New Roman"/>
          <w:color w:val="000000" w:themeColor="text1"/>
          <w:sz w:val="22"/>
          <w:szCs w:val="22"/>
          <w:lang w:eastAsia="pl-PL"/>
        </w:rPr>
        <w:t>one pr</w:t>
      </w:r>
      <w:r w:rsidRPr="007272A9">
        <w:rPr>
          <w:rFonts w:ascii="Cambria" w:hAnsi="Cambria" w:cs="Times New Roman"/>
          <w:color w:val="000000" w:themeColor="text1"/>
          <w:spacing w:val="-2"/>
          <w:sz w:val="22"/>
          <w:szCs w:val="22"/>
          <w:lang w:eastAsia="pl-PL"/>
        </w:rPr>
        <w:t>z</w:t>
      </w:r>
      <w:r w:rsidRPr="007272A9">
        <w:rPr>
          <w:rFonts w:ascii="Cambria" w:hAnsi="Cambria" w:cs="Times New Roman"/>
          <w:color w:val="000000" w:themeColor="text1"/>
          <w:spacing w:val="-1"/>
          <w:sz w:val="22"/>
          <w:szCs w:val="22"/>
          <w:lang w:eastAsia="pl-PL"/>
        </w:rPr>
        <w:t>e</w:t>
      </w:r>
      <w:r w:rsidRPr="007272A9">
        <w:rPr>
          <w:rFonts w:ascii="Cambria" w:hAnsi="Cambria" w:cs="Times New Roman"/>
          <w:color w:val="000000" w:themeColor="text1"/>
          <w:sz w:val="22"/>
          <w:szCs w:val="22"/>
          <w:lang w:eastAsia="pl-PL"/>
        </w:rPr>
        <w:t>l</w:t>
      </w:r>
      <w:r w:rsidRPr="007272A9">
        <w:rPr>
          <w:rFonts w:ascii="Cambria" w:hAnsi="Cambria" w:cs="Times New Roman"/>
          <w:color w:val="000000" w:themeColor="text1"/>
          <w:spacing w:val="1"/>
          <w:sz w:val="22"/>
          <w:szCs w:val="22"/>
          <w:lang w:eastAsia="pl-PL"/>
        </w:rPr>
        <w:t>e</w:t>
      </w:r>
      <w:r w:rsidRPr="007272A9">
        <w:rPr>
          <w:rFonts w:ascii="Cambria" w:hAnsi="Cambria" w:cs="Times New Roman"/>
          <w:color w:val="000000" w:themeColor="text1"/>
          <w:sz w:val="22"/>
          <w:szCs w:val="22"/>
          <w:lang w:eastAsia="pl-PL"/>
        </w:rPr>
        <w:t>w</w:t>
      </w:r>
      <w:r w:rsidRPr="007272A9">
        <w:rPr>
          <w:rFonts w:ascii="Cambria" w:hAnsi="Cambria" w:cs="Times New Roman"/>
          <w:color w:val="000000" w:themeColor="text1"/>
          <w:spacing w:val="-1"/>
          <w:sz w:val="22"/>
          <w:szCs w:val="22"/>
          <w:lang w:eastAsia="pl-PL"/>
        </w:rPr>
        <w:t>e</w:t>
      </w:r>
      <w:r w:rsidRPr="007272A9">
        <w:rPr>
          <w:rFonts w:ascii="Cambria" w:hAnsi="Cambria" w:cs="Times New Roman"/>
          <w:color w:val="000000" w:themeColor="text1"/>
          <w:sz w:val="22"/>
          <w:szCs w:val="22"/>
          <w:lang w:eastAsia="pl-PL"/>
        </w:rPr>
        <w:t>m z</w:t>
      </w:r>
      <w:r w:rsidRPr="007272A9">
        <w:rPr>
          <w:rFonts w:ascii="Cambria" w:hAnsi="Cambria" w:cs="Times New Roman"/>
          <w:color w:val="000000" w:themeColor="text1"/>
          <w:spacing w:val="2"/>
          <w:sz w:val="22"/>
          <w:szCs w:val="22"/>
          <w:lang w:eastAsia="pl-PL"/>
        </w:rPr>
        <w:t xml:space="preserve"> </w:t>
      </w:r>
      <w:r w:rsidRPr="007272A9">
        <w:rPr>
          <w:rFonts w:ascii="Cambria" w:hAnsi="Cambria" w:cs="Times New Roman"/>
          <w:color w:val="000000" w:themeColor="text1"/>
          <w:spacing w:val="-4"/>
          <w:sz w:val="22"/>
          <w:szCs w:val="22"/>
          <w:lang w:eastAsia="pl-PL"/>
        </w:rPr>
        <w:t>k</w:t>
      </w:r>
      <w:r w:rsidRPr="007272A9">
        <w:rPr>
          <w:rFonts w:ascii="Cambria" w:hAnsi="Cambria" w:cs="Times New Roman"/>
          <w:color w:val="000000" w:themeColor="text1"/>
          <w:sz w:val="22"/>
          <w:szCs w:val="22"/>
          <w:lang w:eastAsia="pl-PL"/>
        </w:rPr>
        <w:t xml:space="preserve">onta </w:t>
      </w:r>
      <w:r w:rsidRPr="007272A9">
        <w:rPr>
          <w:rFonts w:ascii="Cambria" w:hAnsi="Cambria" w:cs="Times New Roman"/>
          <w:color w:val="000000" w:themeColor="text1"/>
          <w:spacing w:val="-6"/>
          <w:sz w:val="22"/>
          <w:szCs w:val="22"/>
          <w:lang w:eastAsia="pl-PL"/>
        </w:rPr>
        <w:t>Z</w:t>
      </w:r>
      <w:r w:rsidRPr="007272A9">
        <w:rPr>
          <w:rFonts w:ascii="Cambria" w:hAnsi="Cambria" w:cs="Times New Roman"/>
          <w:color w:val="000000" w:themeColor="text1"/>
          <w:sz w:val="22"/>
          <w:szCs w:val="22"/>
          <w:lang w:eastAsia="pl-PL"/>
        </w:rPr>
        <w:t>amawia</w:t>
      </w:r>
      <w:r w:rsidRPr="007272A9">
        <w:rPr>
          <w:rFonts w:ascii="Cambria" w:hAnsi="Cambria" w:cs="Times New Roman"/>
          <w:color w:val="000000" w:themeColor="text1"/>
          <w:spacing w:val="-1"/>
          <w:sz w:val="22"/>
          <w:szCs w:val="22"/>
          <w:lang w:eastAsia="pl-PL"/>
        </w:rPr>
        <w:t>j</w:t>
      </w:r>
      <w:r w:rsidRPr="007272A9">
        <w:rPr>
          <w:rFonts w:ascii="Cambria" w:hAnsi="Cambria" w:cs="Times New Roman"/>
          <w:color w:val="000000" w:themeColor="text1"/>
          <w:sz w:val="22"/>
          <w:szCs w:val="22"/>
          <w:lang w:eastAsia="pl-PL"/>
        </w:rPr>
        <w:t>ą</w:t>
      </w:r>
      <w:r w:rsidRPr="007272A9">
        <w:rPr>
          <w:rFonts w:ascii="Cambria" w:hAnsi="Cambria" w:cs="Times New Roman"/>
          <w:color w:val="000000" w:themeColor="text1"/>
          <w:spacing w:val="1"/>
          <w:sz w:val="22"/>
          <w:szCs w:val="22"/>
          <w:lang w:eastAsia="pl-PL"/>
        </w:rPr>
        <w:t>c</w:t>
      </w:r>
      <w:r w:rsidRPr="007272A9">
        <w:rPr>
          <w:rFonts w:ascii="Cambria" w:hAnsi="Cambria" w:cs="Times New Roman"/>
          <w:color w:val="000000" w:themeColor="text1"/>
          <w:spacing w:val="-1"/>
          <w:sz w:val="22"/>
          <w:szCs w:val="22"/>
          <w:lang w:eastAsia="pl-PL"/>
        </w:rPr>
        <w:t>e</w:t>
      </w:r>
      <w:r w:rsidRPr="007272A9">
        <w:rPr>
          <w:rFonts w:ascii="Cambria" w:hAnsi="Cambria" w:cs="Times New Roman"/>
          <w:color w:val="000000" w:themeColor="text1"/>
          <w:sz w:val="22"/>
          <w:szCs w:val="22"/>
          <w:lang w:eastAsia="pl-PL"/>
        </w:rPr>
        <w:t xml:space="preserve">go na </w:t>
      </w:r>
      <w:r w:rsidRPr="007272A9">
        <w:rPr>
          <w:rFonts w:ascii="Cambria" w:hAnsi="Cambria" w:cs="Times New Roman"/>
          <w:color w:val="000000" w:themeColor="text1"/>
          <w:spacing w:val="-2"/>
          <w:sz w:val="22"/>
          <w:szCs w:val="22"/>
          <w:lang w:eastAsia="pl-PL"/>
        </w:rPr>
        <w:t>k</w:t>
      </w:r>
      <w:r w:rsidRPr="007272A9">
        <w:rPr>
          <w:rFonts w:ascii="Cambria" w:hAnsi="Cambria" w:cs="Times New Roman"/>
          <w:color w:val="000000" w:themeColor="text1"/>
          <w:sz w:val="22"/>
          <w:szCs w:val="22"/>
          <w:lang w:eastAsia="pl-PL"/>
        </w:rPr>
        <w:t xml:space="preserve">onto </w:t>
      </w:r>
      <w:r w:rsidRPr="007272A9">
        <w:rPr>
          <w:rFonts w:ascii="Cambria" w:hAnsi="Cambria" w:cs="Times New Roman"/>
          <w:color w:val="000000" w:themeColor="text1"/>
          <w:spacing w:val="-7"/>
          <w:sz w:val="22"/>
          <w:szCs w:val="22"/>
          <w:lang w:eastAsia="pl-PL"/>
        </w:rPr>
        <w:t>W</w:t>
      </w:r>
      <w:r w:rsidRPr="007272A9">
        <w:rPr>
          <w:rFonts w:ascii="Cambria" w:hAnsi="Cambria" w:cs="Times New Roman"/>
          <w:color w:val="000000" w:themeColor="text1"/>
          <w:sz w:val="22"/>
          <w:szCs w:val="22"/>
          <w:lang w:eastAsia="pl-PL"/>
        </w:rPr>
        <w:t>y</w:t>
      </w:r>
      <w:r w:rsidRPr="007272A9">
        <w:rPr>
          <w:rFonts w:ascii="Cambria" w:hAnsi="Cambria" w:cs="Times New Roman"/>
          <w:color w:val="000000" w:themeColor="text1"/>
          <w:spacing w:val="-4"/>
          <w:sz w:val="22"/>
          <w:szCs w:val="22"/>
          <w:lang w:eastAsia="pl-PL"/>
        </w:rPr>
        <w:t>k</w:t>
      </w:r>
      <w:r w:rsidRPr="007272A9">
        <w:rPr>
          <w:rFonts w:ascii="Cambria" w:hAnsi="Cambria" w:cs="Times New Roman"/>
          <w:color w:val="000000" w:themeColor="text1"/>
          <w:sz w:val="22"/>
          <w:szCs w:val="22"/>
          <w:lang w:eastAsia="pl-PL"/>
        </w:rPr>
        <w:t>onaw</w:t>
      </w:r>
      <w:r w:rsidRPr="007272A9">
        <w:rPr>
          <w:rFonts w:ascii="Cambria" w:hAnsi="Cambria" w:cs="Times New Roman"/>
          <w:color w:val="000000" w:themeColor="text1"/>
          <w:spacing w:val="1"/>
          <w:sz w:val="22"/>
          <w:szCs w:val="22"/>
          <w:lang w:eastAsia="pl-PL"/>
        </w:rPr>
        <w:t>c</w:t>
      </w:r>
      <w:r w:rsidRPr="007272A9">
        <w:rPr>
          <w:rFonts w:ascii="Cambria" w:hAnsi="Cambria" w:cs="Times New Roman"/>
          <w:color w:val="000000" w:themeColor="text1"/>
          <w:sz w:val="22"/>
          <w:szCs w:val="22"/>
          <w:lang w:eastAsia="pl-PL"/>
        </w:rPr>
        <w:t>y, do którego bank otworzył tzw. rachunek VAT.</w:t>
      </w:r>
    </w:p>
    <w:p w:rsidR="003A67B6" w:rsidRPr="007272A9" w:rsidRDefault="003A67B6" w:rsidP="000B0CB3">
      <w:pPr>
        <w:pStyle w:val="Akapitzlist"/>
        <w:numPr>
          <w:ilvl w:val="0"/>
          <w:numId w:val="7"/>
        </w:numPr>
        <w:suppressAutoHyphens w:val="0"/>
        <w:ind w:left="567" w:hanging="283"/>
        <w:jc w:val="both"/>
        <w:rPr>
          <w:rFonts w:ascii="Cambria" w:hAnsi="Cambria"/>
          <w:color w:val="000000" w:themeColor="text1"/>
          <w:sz w:val="22"/>
          <w:szCs w:val="22"/>
        </w:rPr>
      </w:pPr>
      <w:r w:rsidRPr="007272A9">
        <w:rPr>
          <w:rFonts w:ascii="Cambria" w:hAnsi="Cambria"/>
          <w:color w:val="000000" w:themeColor="text1"/>
          <w:sz w:val="22"/>
          <w:szCs w:val="22"/>
        </w:rPr>
        <w:t>Zamawiający zobowiązuje się do zapłaty faktury VAT w terminie do 21 dni, od daty doręczenia faktury do siedziby Urzędu gminy Tomaszów Mazowiecki.</w:t>
      </w:r>
    </w:p>
    <w:p w:rsidR="000B0CB3" w:rsidRPr="007272A9" w:rsidRDefault="000B0CB3" w:rsidP="000B0CB3">
      <w:pPr>
        <w:suppressAutoHyphens w:val="0"/>
        <w:ind w:left="284"/>
        <w:jc w:val="both"/>
        <w:rPr>
          <w:rFonts w:ascii="Cambria" w:hAnsi="Cambria"/>
          <w:color w:val="000000" w:themeColor="text1"/>
          <w:sz w:val="22"/>
          <w:szCs w:val="22"/>
        </w:rPr>
      </w:pPr>
    </w:p>
    <w:p w:rsidR="005114F5" w:rsidRPr="007272A9" w:rsidRDefault="005114F5" w:rsidP="008F499D">
      <w:pPr>
        <w:pStyle w:val="Nagwek1"/>
        <w:spacing w:before="0"/>
        <w:rPr>
          <w:rFonts w:ascii="Cambria" w:hAnsi="Cambria"/>
          <w:color w:val="000000" w:themeColor="text1"/>
          <w:sz w:val="22"/>
          <w:szCs w:val="22"/>
        </w:rPr>
      </w:pPr>
      <w:r w:rsidRPr="007272A9">
        <w:rPr>
          <w:rFonts w:ascii="Cambria" w:hAnsi="Cambria"/>
          <w:color w:val="000000" w:themeColor="text1"/>
          <w:sz w:val="22"/>
          <w:szCs w:val="22"/>
        </w:rPr>
        <w:t xml:space="preserve">§ </w:t>
      </w:r>
      <w:r w:rsidR="005C58D8" w:rsidRPr="007272A9">
        <w:rPr>
          <w:rFonts w:ascii="Cambria" w:hAnsi="Cambria"/>
          <w:color w:val="000000" w:themeColor="text1"/>
          <w:sz w:val="22"/>
          <w:szCs w:val="22"/>
        </w:rPr>
        <w:t>8</w:t>
      </w:r>
    </w:p>
    <w:p w:rsidR="005114F5" w:rsidRPr="007272A9" w:rsidRDefault="005114F5" w:rsidP="008F499D">
      <w:pPr>
        <w:jc w:val="center"/>
        <w:rPr>
          <w:rFonts w:ascii="Cambria" w:hAnsi="Cambria"/>
          <w:b/>
          <w:color w:val="000000" w:themeColor="text1"/>
          <w:sz w:val="22"/>
          <w:szCs w:val="22"/>
        </w:rPr>
      </w:pPr>
      <w:r w:rsidRPr="007272A9">
        <w:rPr>
          <w:rFonts w:ascii="Cambria" w:hAnsi="Cambria"/>
          <w:b/>
          <w:color w:val="000000" w:themeColor="text1"/>
          <w:sz w:val="22"/>
          <w:szCs w:val="22"/>
        </w:rPr>
        <w:t>Gwarancja</w:t>
      </w:r>
    </w:p>
    <w:p w:rsidR="003A67B6" w:rsidRPr="007272A9" w:rsidRDefault="003A67B6" w:rsidP="007F0E55">
      <w:pPr>
        <w:pStyle w:val="Akapitzlist"/>
        <w:numPr>
          <w:ilvl w:val="0"/>
          <w:numId w:val="9"/>
        </w:numPr>
        <w:ind w:left="284" w:hanging="284"/>
        <w:jc w:val="both"/>
        <w:rPr>
          <w:rFonts w:ascii="Cambria" w:hAnsi="Cambria"/>
          <w:color w:val="000000" w:themeColor="text1"/>
          <w:sz w:val="22"/>
          <w:szCs w:val="22"/>
        </w:rPr>
      </w:pPr>
      <w:r w:rsidRPr="007272A9">
        <w:rPr>
          <w:rFonts w:ascii="Cambria" w:hAnsi="Cambria"/>
          <w:b/>
          <w:color w:val="000000" w:themeColor="text1"/>
          <w:sz w:val="22"/>
          <w:szCs w:val="22"/>
        </w:rPr>
        <w:t>Okres gwarancji jakości</w:t>
      </w:r>
      <w:r w:rsidRPr="007272A9">
        <w:rPr>
          <w:rFonts w:ascii="Cambria" w:hAnsi="Cambria"/>
          <w:color w:val="000000" w:themeColor="text1"/>
          <w:sz w:val="22"/>
          <w:szCs w:val="22"/>
        </w:rPr>
        <w:t xml:space="preserve"> na wykonanie prac projektowych oraz zobowiązanie </w:t>
      </w:r>
      <w:r w:rsidRPr="007272A9">
        <w:rPr>
          <w:rFonts w:ascii="Cambria" w:hAnsi="Cambria"/>
          <w:color w:val="000000" w:themeColor="text1"/>
          <w:sz w:val="22"/>
          <w:szCs w:val="22"/>
        </w:rPr>
        <w:br/>
        <w:t xml:space="preserve">do udzielania wyjaśnień dotyczących projektu oraz zawartych w nim rozwiązań wynosi </w:t>
      </w:r>
      <w:r w:rsidRPr="007272A9">
        <w:rPr>
          <w:rFonts w:ascii="Cambria" w:hAnsi="Cambria"/>
          <w:color w:val="000000" w:themeColor="text1"/>
          <w:sz w:val="22"/>
          <w:szCs w:val="22"/>
        </w:rPr>
        <w:br/>
      </w:r>
      <w:r w:rsidR="00DD79CC" w:rsidRPr="007272A9">
        <w:rPr>
          <w:rFonts w:ascii="Cambria" w:hAnsi="Cambria"/>
          <w:b/>
          <w:color w:val="000000" w:themeColor="text1"/>
          <w:sz w:val="22"/>
          <w:szCs w:val="22"/>
        </w:rPr>
        <w:t>3</w:t>
      </w:r>
      <w:r w:rsidRPr="007272A9">
        <w:rPr>
          <w:rFonts w:ascii="Cambria" w:hAnsi="Cambria"/>
          <w:b/>
          <w:color w:val="000000" w:themeColor="text1"/>
          <w:sz w:val="22"/>
          <w:szCs w:val="22"/>
        </w:rPr>
        <w:t xml:space="preserve"> lata.</w:t>
      </w:r>
    </w:p>
    <w:p w:rsidR="003A67B6" w:rsidRPr="007272A9"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7272A9">
        <w:rPr>
          <w:rFonts w:ascii="Cambria" w:hAnsi="Cambria"/>
          <w:color w:val="000000" w:themeColor="text1"/>
          <w:sz w:val="22"/>
          <w:szCs w:val="22"/>
        </w:rPr>
        <w:t>Zamawiający ma prawo dochodzić uprawnień z tytułu rękojmi za wady, niezależnie od uprawnień wynikających z gwarancji.</w:t>
      </w:r>
    </w:p>
    <w:p w:rsidR="003A67B6" w:rsidRPr="007272A9" w:rsidRDefault="003A67B6" w:rsidP="007F0E55">
      <w:pPr>
        <w:pStyle w:val="Akapitzlist"/>
        <w:widowControl/>
        <w:numPr>
          <w:ilvl w:val="0"/>
          <w:numId w:val="9"/>
        </w:numPr>
        <w:suppressAutoHyphens w:val="0"/>
        <w:ind w:left="284" w:hanging="284"/>
        <w:jc w:val="both"/>
        <w:rPr>
          <w:rFonts w:ascii="Cambria" w:hAnsi="Cambria"/>
          <w:color w:val="000000" w:themeColor="text1"/>
          <w:sz w:val="22"/>
          <w:szCs w:val="22"/>
        </w:rPr>
      </w:pPr>
      <w:r w:rsidRPr="007272A9">
        <w:rPr>
          <w:rFonts w:ascii="Cambria" w:hAnsi="Cambria" w:cs="Calibri"/>
          <w:color w:val="000000" w:themeColor="text1"/>
          <w:sz w:val="22"/>
          <w:szCs w:val="22"/>
        </w:rPr>
        <w:lastRenderedPageBreak/>
        <w:t>W okresie gwarancji i  rękojmi, w ramach wynagrodzenia, o którym mowa w § 4, Wykonawca zobowiązuje się do usuwania wszelkich ewentualnych wad przedmiotu zamówienia zgłoszonych przez Zamawiającego w terminie 14 od daty otrzymania zgłoszenia.</w:t>
      </w:r>
    </w:p>
    <w:p w:rsidR="003A67B6" w:rsidRPr="007272A9"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7272A9">
        <w:rPr>
          <w:rFonts w:ascii="Cambria" w:hAnsi="Cambria"/>
          <w:color w:val="000000" w:themeColor="text1"/>
          <w:sz w:val="22"/>
          <w:szCs w:val="22"/>
        </w:rPr>
        <w:t xml:space="preserve">Jeżeli Wykonawca nie usunie wad w terminie 14 dni od daty wyznaczonej przez Zamawiającego na ich usunięcie, to Zamawiający może zlecić usunięcie wad stronie trzeciej na koszt Wykonawcy. </w:t>
      </w:r>
    </w:p>
    <w:p w:rsidR="003A67B6" w:rsidRPr="007272A9"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7272A9">
        <w:rPr>
          <w:rFonts w:ascii="Cambria" w:hAnsi="Cambria" w:cs="Calibri"/>
          <w:color w:val="000000" w:themeColor="text1"/>
          <w:sz w:val="22"/>
          <w:szCs w:val="22"/>
        </w:rPr>
        <w:t>Uprawnienia Zamawiającego z tytułu rękojmi za wady dokumentacji projektowo-kosztorysowej wygasają w stosunku do Projektanta wraz z wygaśnięciem odpowiedzialności Wykonawcy robót budowlanych z tytułu rękojmi za wady wykonanych robót na podstawie tej dokumentacji</w:t>
      </w:r>
      <w:r w:rsidR="000B0CB3" w:rsidRPr="007272A9">
        <w:rPr>
          <w:rFonts w:ascii="Cambria" w:hAnsi="Cambria" w:cs="Calibri"/>
          <w:color w:val="000000" w:themeColor="text1"/>
          <w:sz w:val="22"/>
          <w:szCs w:val="22"/>
        </w:rPr>
        <w:t xml:space="preserve">, jednak nie później niż 7 lat </w:t>
      </w:r>
      <w:r w:rsidRPr="007272A9">
        <w:rPr>
          <w:rFonts w:ascii="Cambria" w:hAnsi="Cambria" w:cs="Calibri"/>
          <w:color w:val="000000" w:themeColor="text1"/>
          <w:sz w:val="22"/>
          <w:szCs w:val="22"/>
        </w:rPr>
        <w:t>od bezusterkowego odbioru przedmiotu niniejszej umowy.</w:t>
      </w:r>
    </w:p>
    <w:p w:rsidR="003A67B6" w:rsidRPr="007272A9" w:rsidRDefault="003A67B6" w:rsidP="003A67B6">
      <w:pPr>
        <w:rPr>
          <w:rFonts w:ascii="Cambria" w:hAnsi="Cambria"/>
          <w:color w:val="000000" w:themeColor="text1"/>
          <w:sz w:val="22"/>
          <w:szCs w:val="22"/>
          <w:lang w:eastAsia="pl-PL"/>
        </w:rPr>
      </w:pPr>
    </w:p>
    <w:p w:rsidR="005114F5" w:rsidRPr="007272A9" w:rsidRDefault="005114F5" w:rsidP="005114F5">
      <w:pPr>
        <w:pStyle w:val="Nagwek1"/>
        <w:spacing w:before="0"/>
        <w:rPr>
          <w:rFonts w:ascii="Cambria" w:hAnsi="Cambria"/>
          <w:color w:val="000000" w:themeColor="text1"/>
          <w:sz w:val="22"/>
          <w:szCs w:val="22"/>
        </w:rPr>
      </w:pPr>
      <w:r w:rsidRPr="007272A9">
        <w:rPr>
          <w:rFonts w:ascii="Cambria" w:hAnsi="Cambria"/>
          <w:color w:val="000000" w:themeColor="text1"/>
          <w:sz w:val="22"/>
          <w:szCs w:val="22"/>
        </w:rPr>
        <w:t xml:space="preserve">§ </w:t>
      </w:r>
      <w:r w:rsidR="005C58D8" w:rsidRPr="007272A9">
        <w:rPr>
          <w:rFonts w:ascii="Cambria" w:hAnsi="Cambria"/>
          <w:color w:val="000000" w:themeColor="text1"/>
          <w:sz w:val="22"/>
          <w:szCs w:val="22"/>
        </w:rPr>
        <w:t>9</w:t>
      </w:r>
    </w:p>
    <w:p w:rsidR="005114F5" w:rsidRPr="007272A9" w:rsidRDefault="005114F5" w:rsidP="005114F5">
      <w:pPr>
        <w:jc w:val="center"/>
        <w:rPr>
          <w:rFonts w:ascii="Cambria" w:hAnsi="Cambria"/>
          <w:b/>
          <w:color w:val="000000" w:themeColor="text1"/>
          <w:sz w:val="22"/>
          <w:szCs w:val="22"/>
        </w:rPr>
      </w:pPr>
      <w:r w:rsidRPr="007272A9">
        <w:rPr>
          <w:rFonts w:ascii="Cambria" w:hAnsi="Cambria"/>
          <w:b/>
          <w:color w:val="000000" w:themeColor="text1"/>
          <w:sz w:val="22"/>
          <w:szCs w:val="22"/>
        </w:rPr>
        <w:t>Kary umowne</w:t>
      </w:r>
    </w:p>
    <w:p w:rsidR="003A67B6" w:rsidRPr="007272A9" w:rsidRDefault="003A67B6" w:rsidP="003A67B6">
      <w:pPr>
        <w:numPr>
          <w:ilvl w:val="0"/>
          <w:numId w:val="3"/>
        </w:numPr>
        <w:suppressAutoHyphens w:val="0"/>
        <w:jc w:val="both"/>
        <w:rPr>
          <w:rFonts w:ascii="Cambria" w:hAnsi="Cambria"/>
          <w:color w:val="000000" w:themeColor="text1"/>
          <w:sz w:val="22"/>
          <w:szCs w:val="22"/>
        </w:rPr>
      </w:pPr>
      <w:r w:rsidRPr="007272A9">
        <w:rPr>
          <w:rFonts w:ascii="Cambria" w:hAnsi="Cambria"/>
          <w:color w:val="000000" w:themeColor="text1"/>
          <w:sz w:val="22"/>
          <w:szCs w:val="22"/>
        </w:rPr>
        <w:t>Strony umowy postanawiają, że wiążącą je formą odszkodowania będą kary umowne.</w:t>
      </w:r>
    </w:p>
    <w:p w:rsidR="003A67B6" w:rsidRPr="007272A9" w:rsidRDefault="003A67B6" w:rsidP="003A67B6">
      <w:pPr>
        <w:numPr>
          <w:ilvl w:val="0"/>
          <w:numId w:val="3"/>
        </w:numPr>
        <w:suppressAutoHyphens w:val="0"/>
        <w:jc w:val="both"/>
        <w:rPr>
          <w:rFonts w:ascii="Cambria" w:hAnsi="Cambria"/>
          <w:color w:val="000000" w:themeColor="text1"/>
          <w:sz w:val="22"/>
          <w:szCs w:val="22"/>
        </w:rPr>
      </w:pPr>
      <w:r w:rsidRPr="007272A9">
        <w:rPr>
          <w:rFonts w:ascii="Cambria" w:hAnsi="Cambria"/>
          <w:color w:val="000000" w:themeColor="text1"/>
          <w:sz w:val="22"/>
          <w:szCs w:val="22"/>
        </w:rPr>
        <w:t>Wykonawca zobowiązany jest do zapłaty Zamawiającemu kar umownych:</w:t>
      </w:r>
    </w:p>
    <w:p w:rsidR="003A67B6" w:rsidRPr="007272A9"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7272A9">
        <w:rPr>
          <w:rFonts w:ascii="Cambria" w:hAnsi="Cambria"/>
          <w:color w:val="000000" w:themeColor="text1"/>
          <w:sz w:val="22"/>
          <w:szCs w:val="22"/>
        </w:rPr>
        <w:t>za każdy dzień zwłoki w wykonani</w:t>
      </w:r>
      <w:r w:rsidR="000B0CB3" w:rsidRPr="007272A9">
        <w:rPr>
          <w:rFonts w:ascii="Cambria" w:hAnsi="Cambria"/>
          <w:color w:val="000000" w:themeColor="text1"/>
          <w:sz w:val="22"/>
          <w:szCs w:val="22"/>
        </w:rPr>
        <w:t xml:space="preserve">u przedmiotu umowy w wysokości </w:t>
      </w:r>
      <w:r w:rsidRPr="007272A9">
        <w:rPr>
          <w:rFonts w:ascii="Cambria" w:hAnsi="Cambria"/>
          <w:color w:val="000000" w:themeColor="text1"/>
          <w:sz w:val="22"/>
          <w:szCs w:val="22"/>
        </w:rPr>
        <w:t xml:space="preserve">0,5% wynagrodzenia umownego za przedmiot umowy (licząc od umownego terminu </w:t>
      </w:r>
      <w:r w:rsidRPr="007272A9">
        <w:rPr>
          <w:rFonts w:ascii="Cambria" w:hAnsi="Cambria"/>
          <w:color w:val="000000" w:themeColor="text1"/>
          <w:sz w:val="22"/>
          <w:szCs w:val="22"/>
        </w:rPr>
        <w:br/>
        <w:t>ich dostarczenia),</w:t>
      </w:r>
    </w:p>
    <w:p w:rsidR="003A67B6" w:rsidRPr="007272A9"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7272A9">
        <w:rPr>
          <w:rFonts w:ascii="Cambria" w:hAnsi="Cambria"/>
          <w:color w:val="000000" w:themeColor="text1"/>
          <w:sz w:val="22"/>
          <w:szCs w:val="22"/>
        </w:rPr>
        <w:t xml:space="preserve">za zwłokę w usunięciu wad opracowania, w wysokości 1% wynagrodzenia za wadliwe opracowanie - za każdy dzień zwłoki, licząc od ustalonego przez Strony terminu </w:t>
      </w:r>
      <w:r w:rsidRPr="007272A9">
        <w:rPr>
          <w:rFonts w:ascii="Cambria" w:hAnsi="Cambria"/>
          <w:color w:val="000000" w:themeColor="text1"/>
          <w:sz w:val="22"/>
          <w:szCs w:val="22"/>
        </w:rPr>
        <w:br/>
        <w:t>na usunięcie wad,</w:t>
      </w:r>
    </w:p>
    <w:p w:rsidR="003A67B6" w:rsidRPr="007272A9"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7272A9">
        <w:rPr>
          <w:rFonts w:ascii="Cambria" w:hAnsi="Cambria"/>
          <w:color w:val="000000" w:themeColor="text1"/>
          <w:sz w:val="22"/>
          <w:szCs w:val="22"/>
        </w:rPr>
        <w:t>za odstąpienie od umowy przez Wykonaw</w:t>
      </w:r>
      <w:r w:rsidR="000B0CB3" w:rsidRPr="007272A9">
        <w:rPr>
          <w:rFonts w:ascii="Cambria" w:hAnsi="Cambria"/>
          <w:color w:val="000000" w:themeColor="text1"/>
          <w:sz w:val="22"/>
          <w:szCs w:val="22"/>
        </w:rPr>
        <w:t xml:space="preserve">cę z przyczyn, za które ponosi </w:t>
      </w:r>
      <w:r w:rsidRPr="007272A9">
        <w:rPr>
          <w:rFonts w:ascii="Cambria" w:hAnsi="Cambria"/>
          <w:color w:val="000000" w:themeColor="text1"/>
          <w:sz w:val="22"/>
          <w:szCs w:val="22"/>
        </w:rPr>
        <w:t>on odpowiedzialność, w wysokości 25% wynagrodzenia umowne</w:t>
      </w:r>
      <w:r w:rsidRPr="007272A9">
        <w:rPr>
          <w:rFonts w:ascii="Cambria" w:hAnsi="Cambria"/>
          <w:color w:val="000000" w:themeColor="text1"/>
          <w:sz w:val="22"/>
          <w:szCs w:val="22"/>
        </w:rPr>
        <w:softHyphen/>
        <w:t>go za przedmiot umowy.</w:t>
      </w:r>
    </w:p>
    <w:p w:rsidR="003A67B6" w:rsidRPr="007272A9" w:rsidRDefault="003A67B6" w:rsidP="003A67B6">
      <w:pPr>
        <w:numPr>
          <w:ilvl w:val="0"/>
          <w:numId w:val="3"/>
        </w:numPr>
        <w:suppressAutoHyphens w:val="0"/>
        <w:jc w:val="both"/>
        <w:rPr>
          <w:rFonts w:ascii="Cambria" w:hAnsi="Cambria"/>
          <w:color w:val="000000" w:themeColor="text1"/>
          <w:sz w:val="22"/>
          <w:szCs w:val="22"/>
        </w:rPr>
      </w:pPr>
      <w:r w:rsidRPr="007272A9">
        <w:rPr>
          <w:rFonts w:ascii="Cambria" w:hAnsi="Cambria"/>
          <w:color w:val="000000" w:themeColor="text1"/>
          <w:sz w:val="22"/>
          <w:szCs w:val="22"/>
        </w:rPr>
        <w:t>Zamawiający zastrzega sobie prawo dochodzenia odszkodowania do wysokości rzeczywiście poniesionych szkód w przypadku, gdy szkoda z tytułu niewykonania lub nienależytego wykonania umowy przekroczy kwotę naliczonych kar umownych.</w:t>
      </w:r>
    </w:p>
    <w:p w:rsidR="003A67B6" w:rsidRPr="007272A9" w:rsidRDefault="003A67B6" w:rsidP="003A67B6">
      <w:pPr>
        <w:numPr>
          <w:ilvl w:val="0"/>
          <w:numId w:val="3"/>
        </w:numPr>
        <w:suppressAutoHyphens w:val="0"/>
        <w:jc w:val="both"/>
        <w:rPr>
          <w:rFonts w:ascii="Cambria" w:hAnsi="Cambria"/>
          <w:color w:val="000000" w:themeColor="text1"/>
          <w:sz w:val="22"/>
          <w:szCs w:val="22"/>
        </w:rPr>
      </w:pPr>
      <w:r w:rsidRPr="007272A9">
        <w:rPr>
          <w:rFonts w:ascii="Cambria" w:hAnsi="Cambria"/>
          <w:color w:val="000000" w:themeColor="text1"/>
          <w:sz w:val="22"/>
          <w:szCs w:val="22"/>
        </w:rPr>
        <w:t>Wykonawca wyraża zgodę na potrącenie kar umownych z przysługującego wynagrodzenia.</w:t>
      </w:r>
    </w:p>
    <w:p w:rsidR="003A67B6" w:rsidRPr="007272A9" w:rsidRDefault="003A67B6" w:rsidP="003A67B6">
      <w:pPr>
        <w:numPr>
          <w:ilvl w:val="0"/>
          <w:numId w:val="3"/>
        </w:numPr>
        <w:suppressAutoHyphens w:val="0"/>
        <w:jc w:val="both"/>
        <w:rPr>
          <w:rFonts w:ascii="Cambria" w:hAnsi="Cambria"/>
          <w:color w:val="000000" w:themeColor="text1"/>
          <w:sz w:val="22"/>
          <w:szCs w:val="22"/>
        </w:rPr>
      </w:pPr>
      <w:r w:rsidRPr="007272A9">
        <w:rPr>
          <w:rFonts w:ascii="Cambria" w:hAnsi="Cambria"/>
          <w:color w:val="000000" w:themeColor="text1"/>
          <w:sz w:val="22"/>
          <w:szCs w:val="22"/>
        </w:rPr>
        <w:t>Zamawiający zapłaci kary ustawowe za nieterminową płatność faktury.</w:t>
      </w:r>
    </w:p>
    <w:p w:rsidR="003A67B6" w:rsidRPr="007272A9" w:rsidRDefault="003A67B6" w:rsidP="003A67B6">
      <w:pPr>
        <w:jc w:val="both"/>
        <w:rPr>
          <w:rFonts w:ascii="Cambria" w:hAnsi="Cambria"/>
          <w:color w:val="000000" w:themeColor="text1"/>
          <w:sz w:val="22"/>
          <w:szCs w:val="22"/>
        </w:rPr>
      </w:pPr>
    </w:p>
    <w:p w:rsidR="005114F5" w:rsidRPr="007272A9" w:rsidRDefault="005C58D8" w:rsidP="008F499D">
      <w:pPr>
        <w:jc w:val="center"/>
        <w:rPr>
          <w:rFonts w:ascii="Cambria" w:hAnsi="Cambria"/>
          <w:b/>
          <w:color w:val="000000" w:themeColor="text1"/>
          <w:sz w:val="22"/>
          <w:szCs w:val="22"/>
        </w:rPr>
      </w:pPr>
      <w:r w:rsidRPr="007272A9">
        <w:rPr>
          <w:rFonts w:ascii="Cambria" w:hAnsi="Cambria"/>
          <w:b/>
          <w:color w:val="000000" w:themeColor="text1"/>
          <w:sz w:val="22"/>
          <w:szCs w:val="22"/>
        </w:rPr>
        <w:t>§ 10</w:t>
      </w:r>
    </w:p>
    <w:p w:rsidR="005114F5" w:rsidRPr="007272A9" w:rsidRDefault="005114F5" w:rsidP="008F499D">
      <w:pPr>
        <w:jc w:val="center"/>
        <w:rPr>
          <w:rFonts w:ascii="Cambria" w:hAnsi="Cambria"/>
          <w:b/>
          <w:color w:val="000000" w:themeColor="text1"/>
          <w:sz w:val="22"/>
          <w:szCs w:val="22"/>
        </w:rPr>
      </w:pPr>
      <w:r w:rsidRPr="007272A9">
        <w:rPr>
          <w:rFonts w:ascii="Cambria" w:hAnsi="Cambria"/>
          <w:b/>
          <w:color w:val="000000" w:themeColor="text1"/>
          <w:sz w:val="22"/>
          <w:szCs w:val="22"/>
        </w:rPr>
        <w:t>Prawa autorskie</w:t>
      </w:r>
    </w:p>
    <w:p w:rsidR="003A67B6" w:rsidRPr="007272A9" w:rsidRDefault="003A67B6" w:rsidP="007F0E55">
      <w:pPr>
        <w:pStyle w:val="Akapitzlist"/>
        <w:numPr>
          <w:ilvl w:val="0"/>
          <w:numId w:val="4"/>
        </w:numPr>
        <w:ind w:left="284" w:hanging="284"/>
        <w:jc w:val="both"/>
        <w:rPr>
          <w:rFonts w:ascii="Cambria" w:hAnsi="Cambria"/>
          <w:color w:val="000000" w:themeColor="text1"/>
          <w:sz w:val="22"/>
          <w:szCs w:val="22"/>
        </w:rPr>
      </w:pPr>
      <w:r w:rsidRPr="007272A9">
        <w:rPr>
          <w:rFonts w:ascii="Cambria" w:hAnsi="Cambria"/>
          <w:color w:val="000000" w:themeColor="text1"/>
          <w:sz w:val="22"/>
          <w:szCs w:val="22"/>
        </w:rPr>
        <w:t>W ramach wynagrodzenia ustalonego umową, wykonawca przenosi na rzecz Zamawiającego majątkowe prawa autorskie do dokumentacji projektowej łącznie z jej przekazaniem. Z tytułu przeniesienia tych praw Wykonawcy nie przysługuje odrębne wynagrodzenia.</w:t>
      </w:r>
    </w:p>
    <w:p w:rsidR="003A67B6" w:rsidRPr="007272A9" w:rsidRDefault="003A67B6" w:rsidP="007F0E55">
      <w:pPr>
        <w:pStyle w:val="Akapitzlist"/>
        <w:numPr>
          <w:ilvl w:val="0"/>
          <w:numId w:val="4"/>
        </w:numPr>
        <w:ind w:left="284" w:hanging="284"/>
        <w:jc w:val="both"/>
        <w:rPr>
          <w:rFonts w:ascii="Cambria" w:hAnsi="Cambria"/>
          <w:color w:val="000000" w:themeColor="text1"/>
          <w:sz w:val="22"/>
          <w:szCs w:val="22"/>
        </w:rPr>
      </w:pPr>
      <w:r w:rsidRPr="007272A9">
        <w:rPr>
          <w:rFonts w:ascii="Cambria" w:hAnsi="Cambria"/>
          <w:color w:val="000000" w:themeColor="text1"/>
          <w:sz w:val="22"/>
          <w:szCs w:val="22"/>
        </w:rPr>
        <w:t>Zamawiający ma prawo używać dokumentacji projektowej w celu realizacji przedmiotu dokumentacji oraz w okresie jego eksploatacji.</w:t>
      </w:r>
    </w:p>
    <w:p w:rsidR="003A67B6" w:rsidRPr="007272A9" w:rsidRDefault="003A67B6" w:rsidP="007F0E55">
      <w:pPr>
        <w:pStyle w:val="Akapitzlist"/>
        <w:numPr>
          <w:ilvl w:val="0"/>
          <w:numId w:val="4"/>
        </w:numPr>
        <w:ind w:left="284" w:hanging="284"/>
        <w:jc w:val="both"/>
        <w:rPr>
          <w:rFonts w:ascii="Cambria" w:hAnsi="Cambria"/>
          <w:color w:val="000000" w:themeColor="text1"/>
          <w:sz w:val="22"/>
          <w:szCs w:val="22"/>
        </w:rPr>
      </w:pPr>
      <w:r w:rsidRPr="007272A9">
        <w:rPr>
          <w:rFonts w:ascii="Cambria" w:hAnsi="Cambria"/>
          <w:color w:val="000000" w:themeColor="text1"/>
          <w:sz w:val="22"/>
          <w:szCs w:val="22"/>
        </w:rPr>
        <w:t>W ramach nabytych autorskich praw ma</w:t>
      </w:r>
      <w:r w:rsidR="000B0CB3" w:rsidRPr="007272A9">
        <w:rPr>
          <w:rFonts w:ascii="Cambria" w:hAnsi="Cambria"/>
          <w:color w:val="000000" w:themeColor="text1"/>
          <w:sz w:val="22"/>
          <w:szCs w:val="22"/>
        </w:rPr>
        <w:t xml:space="preserve">jątkowych Zamawiający ma prawo </w:t>
      </w:r>
      <w:r w:rsidRPr="007272A9">
        <w:rPr>
          <w:rFonts w:ascii="Cambria" w:hAnsi="Cambria"/>
          <w:color w:val="000000" w:themeColor="text1"/>
          <w:sz w:val="22"/>
          <w:szCs w:val="22"/>
        </w:rPr>
        <w:t>w szczególności:</w:t>
      </w:r>
    </w:p>
    <w:p w:rsidR="003A67B6" w:rsidRPr="007272A9" w:rsidRDefault="003A67B6" w:rsidP="007F0E55">
      <w:pPr>
        <w:pStyle w:val="Akapitzlist"/>
        <w:numPr>
          <w:ilvl w:val="0"/>
          <w:numId w:val="5"/>
        </w:numPr>
        <w:ind w:left="284" w:hanging="284"/>
        <w:jc w:val="both"/>
        <w:rPr>
          <w:rFonts w:ascii="Cambria" w:hAnsi="Cambria"/>
          <w:color w:val="000000" w:themeColor="text1"/>
          <w:sz w:val="22"/>
          <w:szCs w:val="22"/>
        </w:rPr>
      </w:pPr>
      <w:r w:rsidRPr="007272A9">
        <w:rPr>
          <w:rFonts w:ascii="Cambria" w:hAnsi="Cambria"/>
          <w:color w:val="000000" w:themeColor="text1"/>
          <w:sz w:val="22"/>
          <w:szCs w:val="22"/>
        </w:rPr>
        <w:t>kopiowania całości dokumentacji projektowej lub jej części,</w:t>
      </w:r>
    </w:p>
    <w:p w:rsidR="003A67B6" w:rsidRPr="007272A9" w:rsidRDefault="003A67B6" w:rsidP="007F0E55">
      <w:pPr>
        <w:pStyle w:val="Akapitzlist"/>
        <w:numPr>
          <w:ilvl w:val="0"/>
          <w:numId w:val="5"/>
        </w:numPr>
        <w:ind w:left="284" w:hanging="284"/>
        <w:jc w:val="both"/>
        <w:rPr>
          <w:rFonts w:ascii="Cambria" w:hAnsi="Cambria"/>
          <w:color w:val="000000" w:themeColor="text1"/>
          <w:sz w:val="22"/>
          <w:szCs w:val="22"/>
        </w:rPr>
      </w:pPr>
      <w:r w:rsidRPr="007272A9">
        <w:rPr>
          <w:rFonts w:ascii="Cambria" w:hAnsi="Cambria"/>
          <w:color w:val="000000" w:themeColor="text1"/>
          <w:sz w:val="22"/>
          <w:szCs w:val="22"/>
        </w:rPr>
        <w:t>wprowadzania do komputera</w:t>
      </w:r>
    </w:p>
    <w:p w:rsidR="00E16D4B" w:rsidRPr="007272A9" w:rsidRDefault="003A67B6" w:rsidP="00E16D4B">
      <w:pPr>
        <w:pStyle w:val="Akapitzlist"/>
        <w:numPr>
          <w:ilvl w:val="0"/>
          <w:numId w:val="5"/>
        </w:numPr>
        <w:ind w:left="284" w:hanging="284"/>
        <w:jc w:val="both"/>
        <w:rPr>
          <w:rFonts w:ascii="Cambria" w:hAnsi="Cambria"/>
          <w:color w:val="000000" w:themeColor="text1"/>
          <w:sz w:val="22"/>
          <w:szCs w:val="22"/>
        </w:rPr>
      </w:pPr>
      <w:r w:rsidRPr="007272A9">
        <w:rPr>
          <w:rFonts w:ascii="Cambria" w:hAnsi="Cambria"/>
          <w:color w:val="000000" w:themeColor="text1"/>
          <w:sz w:val="22"/>
          <w:szCs w:val="22"/>
        </w:rPr>
        <w:t>przesyłania dokumentacji projektowej lu</w:t>
      </w:r>
      <w:r w:rsidR="000B0CB3" w:rsidRPr="007272A9">
        <w:rPr>
          <w:rFonts w:ascii="Cambria" w:hAnsi="Cambria"/>
          <w:color w:val="000000" w:themeColor="text1"/>
          <w:sz w:val="22"/>
          <w:szCs w:val="22"/>
        </w:rPr>
        <w:t xml:space="preserve">b jej części właściwym organom </w:t>
      </w:r>
      <w:r w:rsidRPr="007272A9">
        <w:rPr>
          <w:rFonts w:ascii="Cambria" w:hAnsi="Cambria"/>
          <w:color w:val="000000" w:themeColor="text1"/>
          <w:sz w:val="22"/>
          <w:szCs w:val="22"/>
        </w:rPr>
        <w:t>i podmiotom w przypadkach określonych przepisami prawa lub gdy jest to niezbędne do realizacji przedmiotu dokumentacji bądź jego eksploatacji, a także udos</w:t>
      </w:r>
      <w:r w:rsidR="00E16D4B" w:rsidRPr="007272A9">
        <w:rPr>
          <w:rFonts w:ascii="Cambria" w:hAnsi="Cambria"/>
          <w:color w:val="000000" w:themeColor="text1"/>
          <w:sz w:val="22"/>
          <w:szCs w:val="22"/>
        </w:rPr>
        <w:t>tępniania do publicznego wglądu</w:t>
      </w:r>
    </w:p>
    <w:p w:rsidR="003A67B6" w:rsidRPr="007272A9" w:rsidRDefault="003A67B6" w:rsidP="00E16D4B">
      <w:pPr>
        <w:pStyle w:val="Akapitzlist"/>
        <w:ind w:left="284"/>
        <w:jc w:val="center"/>
        <w:rPr>
          <w:rFonts w:ascii="Cambria" w:hAnsi="Cambria"/>
          <w:color w:val="000000" w:themeColor="text1"/>
          <w:sz w:val="22"/>
          <w:szCs w:val="22"/>
        </w:rPr>
      </w:pPr>
      <w:r w:rsidRPr="007272A9">
        <w:rPr>
          <w:rFonts w:ascii="Cambria" w:hAnsi="Cambria" w:cs="Georgia"/>
          <w:b/>
          <w:color w:val="000000" w:themeColor="text1"/>
          <w:sz w:val="22"/>
          <w:szCs w:val="22"/>
        </w:rPr>
        <w:t xml:space="preserve">§ </w:t>
      </w:r>
      <w:r w:rsidR="005C58D8" w:rsidRPr="007272A9">
        <w:rPr>
          <w:rFonts w:ascii="Cambria" w:hAnsi="Cambria" w:cs="TimesNewRomanPSMT"/>
          <w:b/>
          <w:color w:val="000000" w:themeColor="text1"/>
          <w:sz w:val="22"/>
          <w:szCs w:val="22"/>
        </w:rPr>
        <w:t>11</w:t>
      </w:r>
    </w:p>
    <w:p w:rsidR="003A67B6" w:rsidRPr="007272A9" w:rsidRDefault="003A67B6" w:rsidP="008F499D">
      <w:pPr>
        <w:jc w:val="center"/>
        <w:rPr>
          <w:rFonts w:ascii="Cambria" w:hAnsi="Cambria" w:cs="Cambria"/>
          <w:b/>
          <w:bCs/>
          <w:color w:val="000000" w:themeColor="text1"/>
          <w:sz w:val="22"/>
          <w:szCs w:val="22"/>
        </w:rPr>
      </w:pPr>
      <w:r w:rsidRPr="007272A9">
        <w:rPr>
          <w:rFonts w:ascii="Cambria" w:hAnsi="Cambria" w:cs="Cambria"/>
          <w:b/>
          <w:bCs/>
          <w:color w:val="000000" w:themeColor="text1"/>
          <w:sz w:val="22"/>
          <w:szCs w:val="22"/>
        </w:rPr>
        <w:t>Zmiana umowy</w:t>
      </w:r>
    </w:p>
    <w:p w:rsidR="007F0E55" w:rsidRPr="007272A9" w:rsidRDefault="007F0E55" w:rsidP="007F0E55">
      <w:pPr>
        <w:pStyle w:val="Akapitzlist"/>
        <w:numPr>
          <w:ilvl w:val="0"/>
          <w:numId w:val="30"/>
        </w:numPr>
        <w:ind w:left="284" w:hanging="284"/>
        <w:jc w:val="both"/>
        <w:rPr>
          <w:rFonts w:ascii="Cambria" w:hAnsi="Cambria"/>
          <w:bCs/>
          <w:color w:val="000000" w:themeColor="text1"/>
          <w:sz w:val="22"/>
          <w:szCs w:val="22"/>
        </w:rPr>
      </w:pPr>
      <w:r w:rsidRPr="007272A9">
        <w:rPr>
          <w:rFonts w:ascii="Cambria" w:hAnsi="Cambria"/>
          <w:bCs/>
          <w:color w:val="000000" w:themeColor="text1"/>
          <w:sz w:val="22"/>
          <w:szCs w:val="22"/>
        </w:rPr>
        <w:t>Wszelkie zmiany i uzupełnienia treści niniejszej umowy, wymagają aneksu sporządzonego z zachowaniem formy pisemnej pod rygorem nieważności.</w:t>
      </w:r>
    </w:p>
    <w:p w:rsidR="007F0E55" w:rsidRPr="007272A9" w:rsidRDefault="007F0E55" w:rsidP="007F0E55">
      <w:pPr>
        <w:pStyle w:val="Akapitzlist"/>
        <w:numPr>
          <w:ilvl w:val="0"/>
          <w:numId w:val="30"/>
        </w:numPr>
        <w:ind w:left="284" w:hanging="284"/>
        <w:jc w:val="both"/>
        <w:rPr>
          <w:rFonts w:ascii="Cambria" w:hAnsi="Cambria"/>
          <w:bCs/>
          <w:color w:val="000000" w:themeColor="text1"/>
          <w:sz w:val="22"/>
          <w:szCs w:val="22"/>
        </w:rPr>
      </w:pPr>
      <w:r w:rsidRPr="007272A9">
        <w:rPr>
          <w:rFonts w:ascii="Cambria" w:hAnsi="Cambria" w:cs="Times New Roman"/>
          <w:color w:val="000000" w:themeColor="text1"/>
          <w:sz w:val="22"/>
          <w:szCs w:val="22"/>
        </w:rPr>
        <w:t>Zamawiający przewiduje możliwość dokonania zmian postanowień w zawartej umowie w stosunku do treści oferty, na podstawie której dokonano wyboru Wykonawcy, określając jednocześnie warunki ich wprowadzenia.</w:t>
      </w:r>
    </w:p>
    <w:p w:rsidR="007F0E55" w:rsidRPr="007272A9" w:rsidRDefault="007F0E55" w:rsidP="007F0E55">
      <w:pPr>
        <w:pStyle w:val="Akapitzlist"/>
        <w:numPr>
          <w:ilvl w:val="0"/>
          <w:numId w:val="30"/>
        </w:numPr>
        <w:ind w:left="284" w:hanging="284"/>
        <w:jc w:val="both"/>
        <w:rPr>
          <w:rFonts w:ascii="Cambria" w:hAnsi="Cambria"/>
          <w:bCs/>
          <w:color w:val="000000" w:themeColor="text1"/>
          <w:sz w:val="22"/>
          <w:szCs w:val="22"/>
        </w:rPr>
      </w:pPr>
      <w:r w:rsidRPr="007272A9">
        <w:rPr>
          <w:rFonts w:ascii="Cambria" w:hAnsi="Cambria" w:cs="Times New Roman"/>
          <w:color w:val="000000" w:themeColor="text1"/>
          <w:sz w:val="22"/>
          <w:szCs w:val="22"/>
          <w:u w:val="single"/>
        </w:rPr>
        <w:t>Zmiana  terminu  realizacji usług projektowych w ramach umowy w przypadku:</w:t>
      </w:r>
    </w:p>
    <w:p w:rsidR="007F0E55" w:rsidRPr="007272A9"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7272A9">
        <w:rPr>
          <w:rFonts w:ascii="Cambria" w:hAnsi="Cambria"/>
          <w:color w:val="000000" w:themeColor="text1"/>
          <w:sz w:val="22"/>
          <w:szCs w:val="22"/>
        </w:rPr>
        <w:t>wystąpienia konieczności wykonania zamówienia dodatkowego/zamiennego, które będzie miało istotny wpływ na przedłużenie terminu zakończenia zadania,</w:t>
      </w:r>
    </w:p>
    <w:p w:rsidR="007F0E55" w:rsidRPr="007272A9"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7272A9">
        <w:rPr>
          <w:rFonts w:ascii="Cambria" w:hAnsi="Cambria" w:cs="Times New Roman"/>
          <w:color w:val="000000" w:themeColor="text1"/>
          <w:sz w:val="22"/>
          <w:szCs w:val="22"/>
        </w:rPr>
        <w:t xml:space="preserve">braku możliwości realizacji świadczenia wskutek okoliczności i przyczyn nie leżących po stronie Wykonawcy, </w:t>
      </w:r>
    </w:p>
    <w:p w:rsidR="007F0E55" w:rsidRPr="007272A9"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7272A9">
        <w:rPr>
          <w:rFonts w:ascii="Cambria" w:hAnsi="Cambria"/>
          <w:color w:val="000000" w:themeColor="text1"/>
          <w:sz w:val="22"/>
          <w:szCs w:val="22"/>
        </w:rPr>
        <w:lastRenderedPageBreak/>
        <w:t>zmian korzystnych dla Zamawiającego,</w:t>
      </w:r>
    </w:p>
    <w:p w:rsidR="007F0E55" w:rsidRPr="007272A9"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7272A9">
        <w:rPr>
          <w:rFonts w:ascii="Cambria" w:hAnsi="Cambria"/>
          <w:color w:val="000000" w:themeColor="text1"/>
          <w:sz w:val="22"/>
          <w:szCs w:val="22"/>
        </w:rPr>
        <w:t xml:space="preserve"> dopuszcza się zmiany (przedłużenie terminu realizacji zamówienia) w przypadku zaistnienia  przyczyn  niezależnych od Wykonawcy, typu np.: przedłużająca się procedura uzgadniania z gestorami sieci i infrastruktury technicznej lub realizacji przedsięwzięć przez tych gestorów w związku przedmiotem umowy.  </w:t>
      </w:r>
    </w:p>
    <w:p w:rsidR="007F0E55" w:rsidRPr="007272A9"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7272A9">
        <w:rPr>
          <w:rFonts w:ascii="Cambria" w:hAnsi="Cambria"/>
          <w:color w:val="000000" w:themeColor="text1"/>
          <w:sz w:val="22"/>
          <w:szCs w:val="22"/>
        </w:rPr>
        <w:t xml:space="preserve"> innych od wyżej przywołanych, niezależnych od Wykonawcy i Zamawiającego, pod warunkiem wyrażenia zgody przez Zamawiającego,</w:t>
      </w:r>
    </w:p>
    <w:p w:rsidR="008E6A6C" w:rsidRDefault="008E6A6C" w:rsidP="007F0E55">
      <w:pPr>
        <w:pStyle w:val="Akapitzlist"/>
        <w:numPr>
          <w:ilvl w:val="0"/>
          <w:numId w:val="30"/>
        </w:numPr>
        <w:shd w:val="clear" w:color="auto" w:fill="FFFFFF"/>
        <w:ind w:left="284" w:hanging="284"/>
        <w:jc w:val="both"/>
        <w:rPr>
          <w:rFonts w:ascii="Cambria" w:hAnsi="Cambria"/>
          <w:color w:val="000000" w:themeColor="text1"/>
          <w:sz w:val="22"/>
          <w:szCs w:val="22"/>
        </w:rPr>
      </w:pPr>
      <w:r>
        <w:rPr>
          <w:rFonts w:ascii="Cambria" w:hAnsi="Cambria"/>
          <w:color w:val="000000" w:themeColor="text1"/>
          <w:sz w:val="22"/>
          <w:szCs w:val="22"/>
        </w:rPr>
        <w:t>Zamawiający dopuszcza zwiększenie wartości należnego wynagrodzenia w przypadku konieczności wykonania przez Wykonawcę dodatkowych opracowań, nie objętych umową typu np. mapa d/c projektowych.</w:t>
      </w:r>
    </w:p>
    <w:p w:rsidR="007F0E55" w:rsidRPr="007272A9" w:rsidRDefault="007F0E55" w:rsidP="007F0E55">
      <w:pPr>
        <w:pStyle w:val="Akapitzlist"/>
        <w:numPr>
          <w:ilvl w:val="0"/>
          <w:numId w:val="30"/>
        </w:numPr>
        <w:shd w:val="clear" w:color="auto" w:fill="FFFFFF"/>
        <w:ind w:left="284" w:hanging="284"/>
        <w:jc w:val="both"/>
        <w:rPr>
          <w:rFonts w:ascii="Cambria" w:hAnsi="Cambria"/>
          <w:color w:val="000000" w:themeColor="text1"/>
          <w:sz w:val="22"/>
          <w:szCs w:val="22"/>
        </w:rPr>
      </w:pPr>
      <w:r w:rsidRPr="007272A9">
        <w:rPr>
          <w:rFonts w:ascii="Cambria" w:hAnsi="Cambria"/>
          <w:color w:val="000000" w:themeColor="text1"/>
          <w:sz w:val="22"/>
          <w:szCs w:val="22"/>
        </w:rPr>
        <w:t>W razie zaistnienia okoliczności wymienionych w pkt 1-</w:t>
      </w:r>
      <w:r w:rsidR="008E6A6C">
        <w:rPr>
          <w:rFonts w:ascii="Cambria" w:hAnsi="Cambria"/>
          <w:color w:val="000000" w:themeColor="text1"/>
          <w:sz w:val="22"/>
          <w:szCs w:val="22"/>
        </w:rPr>
        <w:t>4</w:t>
      </w:r>
      <w:bookmarkStart w:id="0" w:name="_GoBack"/>
      <w:bookmarkEnd w:id="0"/>
      <w:r w:rsidRPr="007272A9">
        <w:rPr>
          <w:rFonts w:ascii="Cambria" w:hAnsi="Cambria"/>
          <w:color w:val="000000" w:themeColor="text1"/>
          <w:sz w:val="22"/>
          <w:szCs w:val="22"/>
        </w:rPr>
        <w:t xml:space="preserve"> Zamawiający i Wykonawca mogą w drodze stosownego aneksu zmienić postanowienia zawartej umowy.</w:t>
      </w:r>
    </w:p>
    <w:p w:rsidR="007F0E55" w:rsidRPr="007272A9" w:rsidRDefault="007F0E55" w:rsidP="007F0E55">
      <w:pPr>
        <w:pStyle w:val="Akapitzlist"/>
        <w:numPr>
          <w:ilvl w:val="0"/>
          <w:numId w:val="30"/>
        </w:numPr>
        <w:shd w:val="clear" w:color="auto" w:fill="FFFFFF"/>
        <w:ind w:left="284" w:hanging="284"/>
        <w:jc w:val="both"/>
        <w:rPr>
          <w:rFonts w:ascii="Cambria" w:hAnsi="Cambria"/>
          <w:color w:val="000000" w:themeColor="text1"/>
          <w:sz w:val="22"/>
          <w:szCs w:val="22"/>
        </w:rPr>
      </w:pPr>
      <w:r w:rsidRPr="007272A9">
        <w:rPr>
          <w:rFonts w:ascii="Cambria" w:hAnsi="Cambria" w:cs="Times New Roman"/>
          <w:color w:val="000000" w:themeColor="text1"/>
          <w:sz w:val="22"/>
          <w:szCs w:val="22"/>
        </w:rPr>
        <w:t>Strona występująca o zmianę umowy zobowiązana jest do udokumentow</w:t>
      </w:r>
      <w:r w:rsidR="000B0CB3" w:rsidRPr="007272A9">
        <w:rPr>
          <w:rFonts w:ascii="Cambria" w:hAnsi="Cambria" w:cs="Times New Roman"/>
          <w:color w:val="000000" w:themeColor="text1"/>
          <w:sz w:val="22"/>
          <w:szCs w:val="22"/>
        </w:rPr>
        <w:t xml:space="preserve">ania zaistnienia którejkolwiek </w:t>
      </w:r>
      <w:r w:rsidRPr="007272A9">
        <w:rPr>
          <w:rFonts w:ascii="Cambria" w:hAnsi="Cambria" w:cs="Times New Roman"/>
          <w:color w:val="000000" w:themeColor="text1"/>
          <w:sz w:val="22"/>
          <w:szCs w:val="22"/>
        </w:rPr>
        <w:t>z w/w przesłanek. Wniosek o zmianę postanowień zawartej umowy musi być wyrażony na piśmie. Każdorazowa zmiana umowy wymaga zgody lub akceptacji Zamawiającego.</w:t>
      </w:r>
    </w:p>
    <w:p w:rsidR="003A67B6" w:rsidRPr="007272A9" w:rsidRDefault="003A67B6" w:rsidP="003A67B6">
      <w:pPr>
        <w:shd w:val="clear" w:color="auto" w:fill="FFFFFF"/>
        <w:tabs>
          <w:tab w:val="left" w:pos="0"/>
        </w:tabs>
        <w:jc w:val="both"/>
        <w:rPr>
          <w:rFonts w:ascii="Cambria" w:hAnsi="Cambria" w:cs="Cambria"/>
          <w:color w:val="000000" w:themeColor="text1"/>
          <w:sz w:val="22"/>
          <w:szCs w:val="22"/>
        </w:rPr>
      </w:pPr>
    </w:p>
    <w:p w:rsidR="003A67B6" w:rsidRPr="007272A9" w:rsidRDefault="005114F5" w:rsidP="003A67B6">
      <w:pPr>
        <w:suppressAutoHyphens w:val="0"/>
        <w:jc w:val="center"/>
        <w:rPr>
          <w:rFonts w:ascii="Cambria" w:hAnsi="Cambria"/>
          <w:bCs/>
          <w:color w:val="000000" w:themeColor="text1"/>
          <w:sz w:val="22"/>
          <w:szCs w:val="22"/>
          <w:lang w:eastAsia="pl-PL"/>
        </w:rPr>
      </w:pPr>
      <w:r w:rsidRPr="007272A9">
        <w:rPr>
          <w:rFonts w:ascii="Cambria" w:hAnsi="Cambria"/>
          <w:b/>
          <w:bCs/>
          <w:color w:val="000000" w:themeColor="text1"/>
          <w:sz w:val="22"/>
          <w:szCs w:val="22"/>
          <w:lang w:eastAsia="pl-PL"/>
        </w:rPr>
        <w:t>§ 1</w:t>
      </w:r>
      <w:r w:rsidR="007F0E55" w:rsidRPr="007272A9">
        <w:rPr>
          <w:rFonts w:ascii="Cambria" w:hAnsi="Cambria"/>
          <w:b/>
          <w:bCs/>
          <w:color w:val="000000" w:themeColor="text1"/>
          <w:sz w:val="22"/>
          <w:szCs w:val="22"/>
          <w:lang w:eastAsia="pl-PL"/>
        </w:rPr>
        <w:t>2</w:t>
      </w:r>
    </w:p>
    <w:p w:rsidR="003A67B6" w:rsidRPr="007272A9" w:rsidRDefault="003A67B6" w:rsidP="003A67B6">
      <w:pPr>
        <w:suppressAutoHyphens w:val="0"/>
        <w:jc w:val="center"/>
        <w:rPr>
          <w:rFonts w:ascii="Cambria" w:hAnsi="Cambria"/>
          <w:b/>
          <w:bCs/>
          <w:color w:val="000000" w:themeColor="text1"/>
          <w:sz w:val="22"/>
          <w:szCs w:val="22"/>
          <w:lang w:eastAsia="pl-PL"/>
        </w:rPr>
      </w:pPr>
      <w:r w:rsidRPr="007272A9">
        <w:rPr>
          <w:rFonts w:ascii="Cambria" w:hAnsi="Cambria"/>
          <w:b/>
          <w:bCs/>
          <w:color w:val="000000" w:themeColor="text1"/>
          <w:sz w:val="22"/>
          <w:szCs w:val="22"/>
          <w:lang w:eastAsia="pl-PL"/>
        </w:rPr>
        <w:t>Klauzula Informacyjna - RODO</w:t>
      </w:r>
    </w:p>
    <w:p w:rsidR="003A67B6" w:rsidRPr="007272A9" w:rsidRDefault="003A67B6" w:rsidP="003A67B6">
      <w:pPr>
        <w:suppressAutoHyphens w:val="0"/>
        <w:jc w:val="both"/>
        <w:rPr>
          <w:rFonts w:ascii="Cambria" w:hAnsi="Cambria"/>
          <w:i/>
          <w:color w:val="000000" w:themeColor="text1"/>
          <w:sz w:val="22"/>
          <w:szCs w:val="22"/>
          <w:u w:val="single"/>
          <w:lang w:eastAsia="pl-PL"/>
        </w:rPr>
      </w:pPr>
      <w:r w:rsidRPr="007272A9">
        <w:rPr>
          <w:rFonts w:ascii="Cambria" w:hAnsi="Cambria"/>
          <w:color w:val="000000" w:themeColor="text1"/>
          <w:sz w:val="22"/>
          <w:szCs w:val="22"/>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dalej „RODO”, informuję, że:</w:t>
      </w:r>
    </w:p>
    <w:p w:rsidR="003A67B6" w:rsidRPr="007272A9"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7272A9">
        <w:rPr>
          <w:rFonts w:ascii="Cambria" w:hAnsi="Cambria" w:cs="Times New Roman"/>
          <w:color w:val="000000" w:themeColor="text1"/>
          <w:sz w:val="22"/>
          <w:szCs w:val="22"/>
          <w:lang w:eastAsia="pl-PL"/>
        </w:rPr>
        <w:t xml:space="preserve">Administratorem Państwa danych osobowych jest Gmina Tomaszów Mazowiecki reprezentowana przez Wójta Gminy Tomaszów Mazowiecki z siedzibą przy ul. Prezydenta I. Mościckiego 4,  97-200 Tomaszów Mazowiecki. </w:t>
      </w:r>
    </w:p>
    <w:p w:rsidR="003A67B6" w:rsidRPr="007272A9"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7272A9">
        <w:rPr>
          <w:rFonts w:ascii="Cambria" w:hAnsi="Cambria" w:cs="Times New Roman"/>
          <w:color w:val="000000" w:themeColor="text1"/>
          <w:sz w:val="22"/>
          <w:szCs w:val="22"/>
          <w:lang w:eastAsia="pl-PL"/>
        </w:rPr>
        <w:t xml:space="preserve">Dane kontaktowe Inspektora Ochrony Danych Osobowych: </w:t>
      </w:r>
      <w:hyperlink r:id="rId5" w:history="1">
        <w:r w:rsidRPr="007272A9">
          <w:rPr>
            <w:rFonts w:ascii="Cambria" w:hAnsi="Cambria" w:cs="Times New Roman"/>
            <w:color w:val="000000" w:themeColor="text1"/>
            <w:sz w:val="22"/>
            <w:szCs w:val="22"/>
            <w:u w:val="single"/>
            <w:lang w:eastAsia="pl-PL"/>
          </w:rPr>
          <w:t>iod@gminatomaszowmaz.pl</w:t>
        </w:r>
      </w:hyperlink>
      <w:r w:rsidRPr="007272A9">
        <w:rPr>
          <w:rFonts w:ascii="Cambria" w:hAnsi="Cambria" w:cs="Times New Roman"/>
          <w:color w:val="000000" w:themeColor="text1"/>
          <w:sz w:val="22"/>
          <w:szCs w:val="22"/>
          <w:lang w:eastAsia="pl-PL"/>
        </w:rPr>
        <w:t xml:space="preserve"> lub pisemnie na adres urzędu ul. Prezydenta I. Mościckiego 4,  97-200 Tomaszów Mazowiecki.</w:t>
      </w:r>
    </w:p>
    <w:p w:rsidR="003A67B6" w:rsidRPr="007272A9"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7272A9">
        <w:rPr>
          <w:rFonts w:ascii="Cambria" w:hAnsi="Cambria" w:cs="Times New Roman"/>
          <w:color w:val="000000" w:themeColor="text1"/>
          <w:sz w:val="22"/>
          <w:szCs w:val="22"/>
          <w:lang w:eastAsia="pl-PL"/>
        </w:rPr>
        <w:t xml:space="preserve">Państwa dane będą przetwarzane na podstawie art. 6 ust. 1 lit. c RODO w celu związanym z prowadzonym niniejszego postępowaniem o udzielenie niniejszego zamówienia publicznego. Pełna klauzula informacyjna znajduje się na stronie internetowej Zamawiającego pod poniższym linkiem: </w:t>
      </w:r>
    </w:p>
    <w:p w:rsidR="003A67B6" w:rsidRPr="007272A9" w:rsidRDefault="0005284C" w:rsidP="003A67B6">
      <w:pPr>
        <w:suppressAutoHyphens w:val="0"/>
        <w:ind w:left="284"/>
        <w:jc w:val="both"/>
        <w:rPr>
          <w:rFonts w:ascii="Cambria" w:hAnsi="Cambria"/>
          <w:color w:val="000000" w:themeColor="text1"/>
          <w:sz w:val="22"/>
          <w:szCs w:val="22"/>
          <w:lang w:eastAsia="pl-PL"/>
        </w:rPr>
      </w:pPr>
      <w:hyperlink r:id="rId6" w:history="1">
        <w:r w:rsidR="003A67B6" w:rsidRPr="007272A9">
          <w:rPr>
            <w:rStyle w:val="Hipercze"/>
            <w:rFonts w:ascii="Cambria" w:hAnsi="Cambria"/>
            <w:color w:val="000000" w:themeColor="text1"/>
            <w:sz w:val="22"/>
            <w:szCs w:val="22"/>
            <w:lang w:eastAsia="pl-PL"/>
          </w:rPr>
          <w:t>http://bip.gminatomaszowmaz.pl/artykul/70/92/klauzula-informacyjna-o-przetwarzaniu-danych-osobowych-zwiazana-z-postepowaniem-o-udzielenie-zamowienia-publicznego</w:t>
        </w:r>
      </w:hyperlink>
    </w:p>
    <w:p w:rsidR="003A67B6" w:rsidRPr="007272A9" w:rsidRDefault="003A67B6" w:rsidP="003A67B6">
      <w:pPr>
        <w:suppressAutoHyphens w:val="0"/>
        <w:ind w:left="284"/>
        <w:jc w:val="both"/>
        <w:rPr>
          <w:rFonts w:ascii="Cambria" w:hAnsi="Cambria"/>
          <w:color w:val="000000" w:themeColor="text1"/>
          <w:sz w:val="22"/>
          <w:szCs w:val="22"/>
          <w:lang w:eastAsia="pl-PL"/>
        </w:rPr>
      </w:pPr>
    </w:p>
    <w:p w:rsidR="003A67B6" w:rsidRPr="007272A9" w:rsidRDefault="005114F5" w:rsidP="003A67B6">
      <w:pPr>
        <w:suppressAutoHyphens w:val="0"/>
        <w:jc w:val="center"/>
        <w:rPr>
          <w:rFonts w:ascii="Cambria" w:hAnsi="Cambria"/>
          <w:b/>
          <w:bCs/>
          <w:color w:val="000000" w:themeColor="text1"/>
          <w:sz w:val="22"/>
          <w:szCs w:val="22"/>
          <w:lang w:eastAsia="pl-PL"/>
        </w:rPr>
      </w:pPr>
      <w:r w:rsidRPr="007272A9">
        <w:rPr>
          <w:rFonts w:ascii="Cambria" w:hAnsi="Cambria"/>
          <w:b/>
          <w:bCs/>
          <w:color w:val="000000" w:themeColor="text1"/>
          <w:sz w:val="22"/>
          <w:szCs w:val="22"/>
          <w:lang w:eastAsia="pl-PL"/>
        </w:rPr>
        <w:t>§ 1</w:t>
      </w:r>
      <w:r w:rsidR="007F0E55" w:rsidRPr="007272A9">
        <w:rPr>
          <w:rFonts w:ascii="Cambria" w:hAnsi="Cambria"/>
          <w:b/>
          <w:bCs/>
          <w:color w:val="000000" w:themeColor="text1"/>
          <w:sz w:val="22"/>
          <w:szCs w:val="22"/>
          <w:lang w:eastAsia="pl-PL"/>
        </w:rPr>
        <w:t>3</w:t>
      </w:r>
    </w:p>
    <w:p w:rsidR="003A67B6" w:rsidRPr="007272A9" w:rsidRDefault="003A67B6" w:rsidP="003A67B6">
      <w:pPr>
        <w:suppressAutoHyphens w:val="0"/>
        <w:jc w:val="center"/>
        <w:rPr>
          <w:rFonts w:ascii="Cambria" w:hAnsi="Cambria"/>
          <w:b/>
          <w:bCs/>
          <w:color w:val="000000" w:themeColor="text1"/>
          <w:sz w:val="22"/>
          <w:szCs w:val="22"/>
          <w:lang w:eastAsia="pl-PL"/>
        </w:rPr>
      </w:pPr>
      <w:r w:rsidRPr="007272A9">
        <w:rPr>
          <w:rFonts w:ascii="Cambria" w:hAnsi="Cambria"/>
          <w:b/>
          <w:bCs/>
          <w:color w:val="000000" w:themeColor="text1"/>
          <w:sz w:val="22"/>
          <w:szCs w:val="22"/>
          <w:lang w:eastAsia="pl-PL"/>
        </w:rPr>
        <w:t>Zobowiązanie Wykonawcy - RODO</w:t>
      </w:r>
    </w:p>
    <w:p w:rsidR="003A67B6" w:rsidRPr="007272A9" w:rsidRDefault="003A67B6" w:rsidP="003A67B6">
      <w:pPr>
        <w:suppressAutoHyphens w:val="0"/>
        <w:ind w:firstLine="567"/>
        <w:jc w:val="both"/>
        <w:rPr>
          <w:rFonts w:ascii="Cambria" w:eastAsia="Calibri" w:hAnsi="Cambria"/>
          <w:color w:val="000000" w:themeColor="text1"/>
          <w:sz w:val="22"/>
          <w:szCs w:val="22"/>
          <w:lang w:eastAsia="pl-PL"/>
        </w:rPr>
      </w:pPr>
      <w:r w:rsidRPr="007272A9">
        <w:rPr>
          <w:rFonts w:ascii="Cambria" w:eastAsia="Calibri" w:hAnsi="Cambria"/>
          <w:color w:val="000000" w:themeColor="text1"/>
          <w:sz w:val="22"/>
          <w:szCs w:val="22"/>
          <w:lang w:eastAsia="pl-PL"/>
        </w:rPr>
        <w:t>Oświadczam, że wypełniłem obowiązki informacyjne przewidziane w art. 13 lub art. 14 RODO wobec osób fizycznych, od których dane osobowe bezpośrednio lub pośrednio pozyskałem w celu ubiegania się o udzielenie niniejszego zamówienia publicznego</w:t>
      </w:r>
      <w:r w:rsidRPr="007272A9">
        <w:rPr>
          <w:rFonts w:ascii="Cambria" w:eastAsia="Calibri" w:hAnsi="Cambria" w:cs="Arial"/>
          <w:color w:val="000000" w:themeColor="text1"/>
          <w:sz w:val="22"/>
          <w:szCs w:val="22"/>
          <w:rtl/>
          <w:lang w:eastAsia="pl-PL"/>
        </w:rPr>
        <w:t>٭</w:t>
      </w:r>
    </w:p>
    <w:p w:rsidR="003A67B6" w:rsidRPr="007272A9" w:rsidRDefault="003A67B6" w:rsidP="008F499D">
      <w:pPr>
        <w:suppressAutoHyphens w:val="0"/>
        <w:jc w:val="both"/>
        <w:rPr>
          <w:rFonts w:ascii="Cambria" w:hAnsi="Cambria" w:cs="Arial"/>
          <w:i/>
          <w:iCs/>
          <w:color w:val="000000" w:themeColor="text1"/>
          <w:sz w:val="22"/>
          <w:szCs w:val="22"/>
          <w:lang w:eastAsia="pl-PL"/>
        </w:rPr>
      </w:pPr>
      <w:r w:rsidRPr="007272A9">
        <w:rPr>
          <w:rFonts w:ascii="Cambria" w:hAnsi="Cambria" w:cs="Arial"/>
          <w:i/>
          <w:iCs/>
          <w:color w:val="000000" w:themeColor="text1"/>
          <w:sz w:val="22"/>
          <w:szCs w:val="22"/>
          <w:rtl/>
          <w:lang w:eastAsia="pl-PL"/>
        </w:rPr>
        <w:t>٭</w:t>
      </w:r>
      <w:r w:rsidRPr="007272A9">
        <w:rPr>
          <w:rFonts w:ascii="Cambria" w:hAnsi="Cambria" w:cs="Arial"/>
          <w:i/>
          <w:iCs/>
          <w:color w:val="000000" w:themeColor="text1"/>
          <w:sz w:val="22"/>
          <w:szCs w:val="22"/>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16D4B" w:rsidRPr="007272A9" w:rsidRDefault="00E16D4B" w:rsidP="003A67B6">
      <w:pPr>
        <w:contextualSpacing/>
        <w:jc w:val="center"/>
        <w:rPr>
          <w:rFonts w:ascii="Cambria" w:hAnsi="Cambria" w:cs="Cambria"/>
          <w:b/>
          <w:bCs/>
          <w:color w:val="000000" w:themeColor="text1"/>
          <w:sz w:val="22"/>
          <w:szCs w:val="22"/>
        </w:rPr>
      </w:pPr>
    </w:p>
    <w:p w:rsidR="003A67B6" w:rsidRPr="007272A9" w:rsidRDefault="003A67B6" w:rsidP="003A67B6">
      <w:pPr>
        <w:contextualSpacing/>
        <w:jc w:val="center"/>
        <w:rPr>
          <w:rFonts w:ascii="Cambria" w:hAnsi="Cambria" w:cs="Cambria"/>
          <w:b/>
          <w:bCs/>
          <w:color w:val="000000" w:themeColor="text1"/>
          <w:sz w:val="22"/>
          <w:szCs w:val="22"/>
        </w:rPr>
      </w:pPr>
      <w:r w:rsidRPr="007272A9">
        <w:rPr>
          <w:rFonts w:ascii="Cambria" w:hAnsi="Cambria" w:cs="Cambria"/>
          <w:b/>
          <w:bCs/>
          <w:color w:val="000000" w:themeColor="text1"/>
          <w:sz w:val="22"/>
          <w:szCs w:val="22"/>
        </w:rPr>
        <w:t>§</w:t>
      </w:r>
      <w:r w:rsidR="007F0E55" w:rsidRPr="007272A9">
        <w:rPr>
          <w:rFonts w:ascii="Cambria" w:hAnsi="Cambria" w:cs="Cambria"/>
          <w:b/>
          <w:bCs/>
          <w:color w:val="000000" w:themeColor="text1"/>
          <w:sz w:val="22"/>
          <w:szCs w:val="22"/>
        </w:rPr>
        <w:t xml:space="preserve"> 14</w:t>
      </w:r>
    </w:p>
    <w:p w:rsidR="003A67B6" w:rsidRPr="007272A9" w:rsidRDefault="003A67B6" w:rsidP="003A67B6">
      <w:pPr>
        <w:contextualSpacing/>
        <w:jc w:val="center"/>
        <w:rPr>
          <w:rFonts w:ascii="Cambria" w:hAnsi="Cambria" w:cs="Cambria"/>
          <w:b/>
          <w:bCs/>
          <w:color w:val="000000" w:themeColor="text1"/>
          <w:sz w:val="22"/>
          <w:szCs w:val="22"/>
        </w:rPr>
      </w:pPr>
      <w:r w:rsidRPr="007272A9">
        <w:rPr>
          <w:rFonts w:ascii="Cambria" w:hAnsi="Cambria" w:cs="Cambria"/>
          <w:b/>
          <w:bCs/>
          <w:color w:val="000000" w:themeColor="text1"/>
          <w:sz w:val="22"/>
          <w:szCs w:val="22"/>
        </w:rPr>
        <w:t>Postanowienia końcowe</w:t>
      </w:r>
    </w:p>
    <w:p w:rsidR="003A67B6" w:rsidRPr="007272A9"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7272A9">
        <w:rPr>
          <w:rFonts w:ascii="Cambria" w:hAnsi="Cambria" w:cs="Cambria"/>
          <w:color w:val="000000" w:themeColor="text1"/>
          <w:sz w:val="22"/>
          <w:szCs w:val="22"/>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A67B6" w:rsidRPr="007272A9"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7272A9">
        <w:rPr>
          <w:rFonts w:ascii="Cambria" w:hAnsi="Cambria" w:cs="Cambria"/>
          <w:color w:val="000000" w:themeColor="text1"/>
          <w:sz w:val="22"/>
          <w:szCs w:val="22"/>
        </w:rPr>
        <w:t>Wszelkie spory, mogące wyniknąć z tytułu niniejszej umowy, będą rozstrzygane przez sąd właściwy miejscowo dla siedziby Zamawiającego.</w:t>
      </w:r>
    </w:p>
    <w:p w:rsidR="003A67B6" w:rsidRPr="007272A9"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7272A9">
        <w:rPr>
          <w:rFonts w:ascii="Cambria" w:hAnsi="Cambria" w:cs="Cambria"/>
          <w:color w:val="000000" w:themeColor="text1"/>
          <w:sz w:val="22"/>
          <w:szCs w:val="22"/>
        </w:rPr>
        <w:t xml:space="preserve">W sprawach nieuregulowanych niniejszą umową stosuje się przepisy ustaw: </w:t>
      </w:r>
    </w:p>
    <w:p w:rsidR="003A67B6" w:rsidRPr="007272A9" w:rsidRDefault="003A67B6" w:rsidP="003A67B6">
      <w:pPr>
        <w:widowControl/>
        <w:numPr>
          <w:ilvl w:val="0"/>
          <w:numId w:val="17"/>
        </w:numPr>
        <w:tabs>
          <w:tab w:val="left" w:pos="284"/>
        </w:tabs>
        <w:suppressAutoHyphens w:val="0"/>
        <w:ind w:left="567" w:hanging="283"/>
        <w:contextualSpacing/>
        <w:jc w:val="both"/>
        <w:rPr>
          <w:rFonts w:ascii="Cambria" w:hAnsi="Cambria" w:cs="Cambria"/>
          <w:color w:val="000000" w:themeColor="text1"/>
          <w:sz w:val="22"/>
          <w:szCs w:val="22"/>
        </w:rPr>
      </w:pPr>
      <w:r w:rsidRPr="007272A9">
        <w:rPr>
          <w:rFonts w:ascii="Cambria" w:hAnsi="Cambria" w:cs="Cambria"/>
          <w:color w:val="000000" w:themeColor="text1"/>
          <w:sz w:val="22"/>
          <w:szCs w:val="22"/>
        </w:rPr>
        <w:lastRenderedPageBreak/>
        <w:t>ustawy z dnia 07.07.1994 r. Prawo budowlane (t. j. Dz. U. z 2018 r. poz. 1202 ze zm.)</w:t>
      </w:r>
    </w:p>
    <w:p w:rsidR="003A67B6" w:rsidRPr="007272A9" w:rsidRDefault="003A67B6" w:rsidP="003A67B6">
      <w:pPr>
        <w:widowControl/>
        <w:numPr>
          <w:ilvl w:val="0"/>
          <w:numId w:val="17"/>
        </w:numPr>
        <w:tabs>
          <w:tab w:val="left" w:pos="284"/>
        </w:tabs>
        <w:suppressAutoHyphens w:val="0"/>
        <w:ind w:left="567" w:hanging="283"/>
        <w:contextualSpacing/>
        <w:jc w:val="both"/>
        <w:rPr>
          <w:rFonts w:ascii="Cambria" w:hAnsi="Cambria" w:cs="Cambria"/>
          <w:color w:val="000000" w:themeColor="text1"/>
          <w:sz w:val="22"/>
          <w:szCs w:val="22"/>
        </w:rPr>
      </w:pPr>
      <w:r w:rsidRPr="007272A9">
        <w:rPr>
          <w:rFonts w:ascii="Cambria" w:hAnsi="Cambria" w:cs="Cambria"/>
          <w:color w:val="000000" w:themeColor="text1"/>
          <w:sz w:val="22"/>
          <w:szCs w:val="22"/>
        </w:rPr>
        <w:t>ustawy z dnia 23.04.1964 r. Kodeksu cywilnego (t. j. Dz. U. z 2018 r. poz. 1025 ze zm.).</w:t>
      </w:r>
    </w:p>
    <w:p w:rsidR="003A67B6" w:rsidRPr="007272A9" w:rsidRDefault="003A67B6" w:rsidP="003A67B6">
      <w:pPr>
        <w:rPr>
          <w:rFonts w:ascii="Cambria" w:hAnsi="Cambria" w:cs="Cambria"/>
          <w:color w:val="000000" w:themeColor="text1"/>
          <w:sz w:val="22"/>
          <w:szCs w:val="22"/>
        </w:rPr>
      </w:pPr>
    </w:p>
    <w:p w:rsidR="003A67B6" w:rsidRPr="007272A9" w:rsidRDefault="007F0E55" w:rsidP="003A67B6">
      <w:pPr>
        <w:jc w:val="center"/>
        <w:rPr>
          <w:rFonts w:ascii="Cambria" w:hAnsi="Cambria" w:cs="Cambria"/>
          <w:b/>
          <w:bCs/>
          <w:color w:val="000000" w:themeColor="text1"/>
          <w:sz w:val="22"/>
          <w:szCs w:val="22"/>
        </w:rPr>
      </w:pPr>
      <w:r w:rsidRPr="007272A9">
        <w:rPr>
          <w:rFonts w:ascii="Cambria" w:hAnsi="Cambria" w:cs="Cambria"/>
          <w:b/>
          <w:bCs/>
          <w:color w:val="000000" w:themeColor="text1"/>
          <w:sz w:val="22"/>
          <w:szCs w:val="22"/>
        </w:rPr>
        <w:t>§ 15</w:t>
      </w:r>
    </w:p>
    <w:p w:rsidR="003A67B6" w:rsidRPr="007272A9" w:rsidRDefault="003A67B6" w:rsidP="003A67B6">
      <w:pPr>
        <w:jc w:val="both"/>
        <w:rPr>
          <w:rFonts w:ascii="Cambria" w:hAnsi="Cambria" w:cs="Cambria"/>
          <w:color w:val="000000" w:themeColor="text1"/>
          <w:sz w:val="22"/>
          <w:szCs w:val="22"/>
        </w:rPr>
      </w:pPr>
      <w:r w:rsidRPr="007272A9">
        <w:rPr>
          <w:rFonts w:ascii="Cambria" w:hAnsi="Cambria" w:cs="Cambria"/>
          <w:color w:val="000000" w:themeColor="text1"/>
          <w:sz w:val="22"/>
          <w:szCs w:val="22"/>
        </w:rPr>
        <w:t>Umowę sporządzono w trzech jednobrzmiących egzemplarzach, w tym dwa egzemplarze dla Zamawiającego a jeden dla Wykonawcy.</w:t>
      </w:r>
    </w:p>
    <w:p w:rsidR="003A67B6" w:rsidRPr="007272A9" w:rsidRDefault="003A67B6" w:rsidP="003A67B6">
      <w:pPr>
        <w:autoSpaceDE w:val="0"/>
        <w:autoSpaceDN w:val="0"/>
        <w:adjustRightInd w:val="0"/>
        <w:jc w:val="both"/>
        <w:rPr>
          <w:rFonts w:ascii="Cambria" w:hAnsi="Cambria" w:cs="TimesNewRomanPSMT"/>
          <w:color w:val="000000" w:themeColor="text1"/>
          <w:sz w:val="22"/>
          <w:szCs w:val="22"/>
        </w:rPr>
      </w:pPr>
    </w:p>
    <w:p w:rsidR="003A67B6" w:rsidRPr="007272A9" w:rsidRDefault="003A67B6" w:rsidP="003A67B6">
      <w:pPr>
        <w:autoSpaceDE w:val="0"/>
        <w:autoSpaceDN w:val="0"/>
        <w:adjustRightInd w:val="0"/>
        <w:jc w:val="both"/>
        <w:rPr>
          <w:rFonts w:ascii="Cambria" w:hAnsi="Cambria" w:cs="TimesNewRomanPSMT"/>
          <w:color w:val="000000" w:themeColor="text1"/>
          <w:sz w:val="22"/>
          <w:szCs w:val="22"/>
        </w:rPr>
      </w:pPr>
    </w:p>
    <w:p w:rsidR="0090309F" w:rsidRPr="007272A9" w:rsidRDefault="003A67B6" w:rsidP="001757A7">
      <w:pPr>
        <w:autoSpaceDE w:val="0"/>
        <w:autoSpaceDN w:val="0"/>
        <w:adjustRightInd w:val="0"/>
        <w:jc w:val="both"/>
        <w:rPr>
          <w:rFonts w:ascii="Cambria" w:hAnsi="Cambria" w:cs="TimesNewRomanPSMT"/>
          <w:b/>
          <w:color w:val="000000" w:themeColor="text1"/>
          <w:sz w:val="22"/>
          <w:szCs w:val="22"/>
        </w:rPr>
      </w:pPr>
      <w:r w:rsidRPr="007272A9">
        <w:rPr>
          <w:rFonts w:ascii="Cambria" w:hAnsi="Cambria" w:cs="TimesNewRomanPSMT"/>
          <w:b/>
          <w:color w:val="000000" w:themeColor="text1"/>
          <w:sz w:val="22"/>
          <w:szCs w:val="22"/>
        </w:rPr>
        <w:t xml:space="preserve">                Wykonawca:                                                                                                 Zamawiający:</w:t>
      </w:r>
    </w:p>
    <w:sectPr w:rsidR="0090309F" w:rsidRPr="007272A9" w:rsidSect="00E16D4B">
      <w:pgSz w:w="11906" w:h="16838"/>
      <w:pgMar w:top="1276"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DE4"/>
    <w:multiLevelType w:val="hybridMultilevel"/>
    <w:tmpl w:val="B82E40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3B906F8"/>
    <w:multiLevelType w:val="hybridMultilevel"/>
    <w:tmpl w:val="F364CE60"/>
    <w:lvl w:ilvl="0" w:tplc="662C3B0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nsid w:val="049206AE"/>
    <w:multiLevelType w:val="hybridMultilevel"/>
    <w:tmpl w:val="E954F4B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
    <w:nsid w:val="07003BF1"/>
    <w:multiLevelType w:val="hybridMultilevel"/>
    <w:tmpl w:val="8F90187E"/>
    <w:lvl w:ilvl="0" w:tplc="662C3B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0E9D5D19"/>
    <w:multiLevelType w:val="hybridMultilevel"/>
    <w:tmpl w:val="BFD87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8B641C"/>
    <w:multiLevelType w:val="hybridMultilevel"/>
    <w:tmpl w:val="6AE0A0AA"/>
    <w:lvl w:ilvl="0" w:tplc="04150001">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166964"/>
    <w:multiLevelType w:val="hybridMultilevel"/>
    <w:tmpl w:val="0CDA4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9753BB"/>
    <w:multiLevelType w:val="hybridMultilevel"/>
    <w:tmpl w:val="1E0E5606"/>
    <w:lvl w:ilvl="0" w:tplc="8F2CEC6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B545DA"/>
    <w:multiLevelType w:val="hybridMultilevel"/>
    <w:tmpl w:val="0016A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DD1825"/>
    <w:multiLevelType w:val="singleLevel"/>
    <w:tmpl w:val="5A943EE6"/>
    <w:lvl w:ilvl="0">
      <w:start w:val="1"/>
      <w:numFmt w:val="lowerLetter"/>
      <w:lvlText w:val="%1)"/>
      <w:lvlJc w:val="left"/>
      <w:pPr>
        <w:tabs>
          <w:tab w:val="num" w:pos="360"/>
        </w:tabs>
        <w:ind w:left="360" w:hanging="360"/>
      </w:pPr>
    </w:lvl>
  </w:abstractNum>
  <w:abstractNum w:abstractNumId="10">
    <w:nsid w:val="1A7D6491"/>
    <w:multiLevelType w:val="hybridMultilevel"/>
    <w:tmpl w:val="C07CE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4F3969"/>
    <w:multiLevelType w:val="hybridMultilevel"/>
    <w:tmpl w:val="4614C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0A2F22"/>
    <w:multiLevelType w:val="hybridMultilevel"/>
    <w:tmpl w:val="E7EE4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B0C17E3"/>
    <w:multiLevelType w:val="singleLevel"/>
    <w:tmpl w:val="5A943EE6"/>
    <w:lvl w:ilvl="0">
      <w:start w:val="1"/>
      <w:numFmt w:val="lowerLetter"/>
      <w:lvlText w:val="%1)"/>
      <w:lvlJc w:val="left"/>
      <w:pPr>
        <w:tabs>
          <w:tab w:val="num" w:pos="360"/>
        </w:tabs>
        <w:ind w:left="360" w:hanging="360"/>
      </w:pPr>
    </w:lvl>
  </w:abstractNum>
  <w:abstractNum w:abstractNumId="14">
    <w:nsid w:val="346716AB"/>
    <w:multiLevelType w:val="hybridMultilevel"/>
    <w:tmpl w:val="50FAF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031A0E"/>
    <w:multiLevelType w:val="hybridMultilevel"/>
    <w:tmpl w:val="7E924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482159"/>
    <w:multiLevelType w:val="hybridMultilevel"/>
    <w:tmpl w:val="3C62F89C"/>
    <w:lvl w:ilvl="0" w:tplc="662C3B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427B2873"/>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D2671F"/>
    <w:multiLevelType w:val="singleLevel"/>
    <w:tmpl w:val="CDE42EDA"/>
    <w:lvl w:ilvl="0">
      <w:start w:val="1"/>
      <w:numFmt w:val="decimal"/>
      <w:lvlText w:val="%1."/>
      <w:lvlJc w:val="left"/>
      <w:pPr>
        <w:tabs>
          <w:tab w:val="num" w:pos="360"/>
        </w:tabs>
        <w:ind w:left="360" w:hanging="360"/>
      </w:pPr>
      <w:rPr>
        <w:rFonts w:hint="default"/>
      </w:rPr>
    </w:lvl>
  </w:abstractNum>
  <w:abstractNum w:abstractNumId="19">
    <w:nsid w:val="4C5B7BE6"/>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C5C2C7D"/>
    <w:multiLevelType w:val="hybridMultilevel"/>
    <w:tmpl w:val="EAEE5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DAB4D98"/>
    <w:multiLevelType w:val="hybridMultilevel"/>
    <w:tmpl w:val="D946FF5A"/>
    <w:lvl w:ilvl="0" w:tplc="ED64CB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E844F3"/>
    <w:multiLevelType w:val="hybridMultilevel"/>
    <w:tmpl w:val="B816CE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55305C5D"/>
    <w:multiLevelType w:val="hybridMultilevel"/>
    <w:tmpl w:val="6A8A9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0D1AC4"/>
    <w:multiLevelType w:val="hybridMultilevel"/>
    <w:tmpl w:val="EF900DA0"/>
    <w:lvl w:ilvl="0" w:tplc="36280BE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5CDD5CE6"/>
    <w:multiLevelType w:val="hybridMultilevel"/>
    <w:tmpl w:val="5994F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6F4740D"/>
    <w:multiLevelType w:val="hybridMultilevel"/>
    <w:tmpl w:val="8A289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92C78A1"/>
    <w:multiLevelType w:val="hybridMultilevel"/>
    <w:tmpl w:val="2C4CBE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C293D0D"/>
    <w:multiLevelType w:val="hybridMultilevel"/>
    <w:tmpl w:val="DA78C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1F76FEE"/>
    <w:multiLevelType w:val="hybridMultilevel"/>
    <w:tmpl w:val="F3EC30EA"/>
    <w:lvl w:ilvl="0" w:tplc="21201F6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0">
    <w:nsid w:val="767B0E65"/>
    <w:multiLevelType w:val="hybridMultilevel"/>
    <w:tmpl w:val="BBB0D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C0A5AD6"/>
    <w:multiLevelType w:val="hybridMultilevel"/>
    <w:tmpl w:val="7F1CED98"/>
    <w:lvl w:ilvl="0" w:tplc="0CC413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9"/>
  </w:num>
  <w:num w:numId="3">
    <w:abstractNumId w:val="18"/>
  </w:num>
  <w:num w:numId="4">
    <w:abstractNumId w:val="28"/>
  </w:num>
  <w:num w:numId="5">
    <w:abstractNumId w:val="24"/>
  </w:num>
  <w:num w:numId="6">
    <w:abstractNumId w:val="20"/>
  </w:num>
  <w:num w:numId="7">
    <w:abstractNumId w:val="19"/>
  </w:num>
  <w:num w:numId="8">
    <w:abstractNumId w:val="3"/>
  </w:num>
  <w:num w:numId="9">
    <w:abstractNumId w:val="17"/>
  </w:num>
  <w:num w:numId="10">
    <w:abstractNumId w:val="29"/>
  </w:num>
  <w:num w:numId="11">
    <w:abstractNumId w:val="16"/>
  </w:num>
  <w:num w:numId="12">
    <w:abstractNumId w:val="2"/>
  </w:num>
  <w:num w:numId="13">
    <w:abstractNumId w:val="14"/>
  </w:num>
  <w:num w:numId="14">
    <w:abstractNumId w:val="22"/>
  </w:num>
  <w:num w:numId="15">
    <w:abstractNumId w:val="1"/>
  </w:num>
  <w:num w:numId="16">
    <w:abstractNumId w:val="12"/>
  </w:num>
  <w:num w:numId="17">
    <w:abstractNumId w:val="0"/>
  </w:num>
  <w:num w:numId="18">
    <w:abstractNumId w:val="15"/>
  </w:num>
  <w:num w:numId="19">
    <w:abstractNumId w:val="8"/>
  </w:num>
  <w:num w:numId="20">
    <w:abstractNumId w:val="25"/>
  </w:num>
  <w:num w:numId="21">
    <w:abstractNumId w:val="21"/>
  </w:num>
  <w:num w:numId="22">
    <w:abstractNumId w:val="5"/>
  </w:num>
  <w:num w:numId="23">
    <w:abstractNumId w:val="4"/>
  </w:num>
  <w:num w:numId="24">
    <w:abstractNumId w:val="31"/>
  </w:num>
  <w:num w:numId="25">
    <w:abstractNumId w:val="10"/>
  </w:num>
  <w:num w:numId="26">
    <w:abstractNumId w:val="23"/>
  </w:num>
  <w:num w:numId="27">
    <w:abstractNumId w:val="7"/>
  </w:num>
  <w:num w:numId="28">
    <w:abstractNumId w:val="27"/>
  </w:num>
  <w:num w:numId="29">
    <w:abstractNumId w:val="26"/>
  </w:num>
  <w:num w:numId="30">
    <w:abstractNumId w:val="6"/>
  </w:num>
  <w:num w:numId="31">
    <w:abstractNumId w:val="11"/>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9"/>
  <w:hyphenationZone w:val="425"/>
  <w:characterSpacingControl w:val="doNotCompress"/>
  <w:compat/>
  <w:rsids>
    <w:rsidRoot w:val="00856709"/>
    <w:rsid w:val="0005284C"/>
    <w:rsid w:val="000B0CB3"/>
    <w:rsid w:val="000B1CA6"/>
    <w:rsid w:val="001212AE"/>
    <w:rsid w:val="001757A7"/>
    <w:rsid w:val="001D6DD9"/>
    <w:rsid w:val="001E533A"/>
    <w:rsid w:val="00202901"/>
    <w:rsid w:val="00264D39"/>
    <w:rsid w:val="002F78C6"/>
    <w:rsid w:val="00383A52"/>
    <w:rsid w:val="003A67B6"/>
    <w:rsid w:val="003E6EC4"/>
    <w:rsid w:val="004424E3"/>
    <w:rsid w:val="0048039C"/>
    <w:rsid w:val="0049280C"/>
    <w:rsid w:val="005114F5"/>
    <w:rsid w:val="005C58D8"/>
    <w:rsid w:val="006A7EAE"/>
    <w:rsid w:val="006F59CE"/>
    <w:rsid w:val="007272A9"/>
    <w:rsid w:val="007F0E55"/>
    <w:rsid w:val="00805EEF"/>
    <w:rsid w:val="00856709"/>
    <w:rsid w:val="00876007"/>
    <w:rsid w:val="00884AC9"/>
    <w:rsid w:val="008E6A6C"/>
    <w:rsid w:val="008F499D"/>
    <w:rsid w:val="0090309F"/>
    <w:rsid w:val="00904315"/>
    <w:rsid w:val="00955D1C"/>
    <w:rsid w:val="00963ECE"/>
    <w:rsid w:val="009F7CDA"/>
    <w:rsid w:val="00AB09F1"/>
    <w:rsid w:val="00BA5489"/>
    <w:rsid w:val="00BC40B3"/>
    <w:rsid w:val="00BC4677"/>
    <w:rsid w:val="00BE0BF7"/>
    <w:rsid w:val="00BF289B"/>
    <w:rsid w:val="00C91728"/>
    <w:rsid w:val="00D012FC"/>
    <w:rsid w:val="00D21958"/>
    <w:rsid w:val="00D77BD9"/>
    <w:rsid w:val="00DC1699"/>
    <w:rsid w:val="00DD79CC"/>
    <w:rsid w:val="00E16D4B"/>
    <w:rsid w:val="00EF2FE7"/>
    <w:rsid w:val="00F2664D"/>
    <w:rsid w:val="00F54C9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99"/>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 w:type="paragraph" w:styleId="Tekstpodstawowywcity">
    <w:name w:val="Body Text Indent"/>
    <w:basedOn w:val="Normalny"/>
    <w:link w:val="TekstpodstawowywcityZnak"/>
    <w:uiPriority w:val="99"/>
    <w:semiHidden/>
    <w:unhideWhenUsed/>
    <w:rsid w:val="005C58D8"/>
    <w:pPr>
      <w:spacing w:after="120"/>
      <w:ind w:left="283"/>
    </w:pPr>
  </w:style>
  <w:style w:type="character" w:customStyle="1" w:styleId="TekstpodstawowywcityZnak">
    <w:name w:val="Tekst podstawowy wcięty Znak"/>
    <w:basedOn w:val="Domylnaczcionkaakapitu"/>
    <w:link w:val="Tekstpodstawowywcity"/>
    <w:uiPriority w:val="99"/>
    <w:semiHidden/>
    <w:rsid w:val="005C58D8"/>
    <w:rPr>
      <w:rFonts w:ascii="Times New Roman" w:eastAsia="Lucida Sans Unicode"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34"/>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p.gminatomaszowmaz.pl/artykul/70/92/klauzula-informacyjna-o-przetwarzaniu-danych-osobowych-zwiazana-z-postepowaniem-o-udzielenie-zamowienia-publicznego" TargetMode="External"/><Relationship Id="rId5" Type="http://schemas.openxmlformats.org/officeDocument/2006/relationships/hyperlink" Target="mailto:iod@gminatomaszowmaz.p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7</Pages>
  <Words>2829</Words>
  <Characters>16979</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Stażysta</cp:lastModifiedBy>
  <cp:revision>23</cp:revision>
  <cp:lastPrinted>2020-10-05T13:08:00Z</cp:lastPrinted>
  <dcterms:created xsi:type="dcterms:W3CDTF">2020-10-02T09:49:00Z</dcterms:created>
  <dcterms:modified xsi:type="dcterms:W3CDTF">2020-12-31T08:54:00Z</dcterms:modified>
</cp:coreProperties>
</file>