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30943645" w:rsidR="00CF2726" w:rsidRPr="00233679" w:rsidRDefault="00EB745F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Zadaszenie tarasu wraz z robotami towarzyszącymi przy Domu Ludowym w Zawadzie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9D2F0A4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4D83127" w14:textId="054CD96F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od dnia podpisania umowy </w:t>
      </w:r>
      <w:r w:rsidR="001836AB">
        <w:rPr>
          <w:rFonts w:asciiTheme="minorHAnsi" w:hAnsiTheme="minorHAnsi" w:cstheme="minorHAnsi"/>
          <w:b/>
        </w:rPr>
        <w:t>do 30 czerwca 2022r.</w:t>
      </w:r>
      <w:r w:rsidR="00200372">
        <w:rPr>
          <w:rFonts w:asciiTheme="minorHAnsi" w:hAnsiTheme="minorHAnsi" w:cstheme="minorHAnsi"/>
          <w:b/>
        </w:rPr>
        <w:t>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1836AB"/>
    <w:rsid w:val="00200372"/>
    <w:rsid w:val="00233679"/>
    <w:rsid w:val="00243623"/>
    <w:rsid w:val="00264DEF"/>
    <w:rsid w:val="00284B7A"/>
    <w:rsid w:val="002F2A83"/>
    <w:rsid w:val="003624C0"/>
    <w:rsid w:val="003C36B5"/>
    <w:rsid w:val="00437024"/>
    <w:rsid w:val="00457151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B745F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41</cp:revision>
  <cp:lastPrinted>2019-11-06T12:46:00Z</cp:lastPrinted>
  <dcterms:created xsi:type="dcterms:W3CDTF">2014-10-14T10:09:00Z</dcterms:created>
  <dcterms:modified xsi:type="dcterms:W3CDTF">2021-11-16T07:56:00Z</dcterms:modified>
</cp:coreProperties>
</file>