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nr 3 do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81505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815058" w:rsidRPr="0081505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Roboty drogowe </w:t>
      </w:r>
      <w:r w:rsidR="00815058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815058" w:rsidRPr="00815058">
        <w:rPr>
          <w:rFonts w:ascii="Arial" w:hAnsi="Arial" w:cs="Arial"/>
          <w:b/>
          <w:bCs/>
          <w:color w:val="000000" w:themeColor="text1"/>
          <w:sz w:val="21"/>
          <w:szCs w:val="21"/>
        </w:rPr>
        <w:t>– nawierzchnie jezdni dróg gminnym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D542A7" w:rsidRPr="00D542A7">
        <w:rPr>
          <w:rFonts w:ascii="Arial" w:hAnsi="Arial" w:cs="Arial"/>
          <w:b/>
          <w:sz w:val="21"/>
          <w:szCs w:val="21"/>
        </w:rPr>
        <w:t>15</w:t>
      </w:r>
      <w:r w:rsidR="006F1377" w:rsidRPr="00D542A7">
        <w:rPr>
          <w:rFonts w:ascii="Arial" w:hAnsi="Arial" w:cs="Arial"/>
          <w:b/>
          <w:sz w:val="21"/>
          <w:szCs w:val="21"/>
        </w:rPr>
        <w:t>.2019</w:t>
      </w:r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505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542A7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F90EE-63D2-43D9-8A35-6E2C9A4E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26</cp:revision>
  <cp:lastPrinted>2016-07-26T08:32:00Z</cp:lastPrinted>
  <dcterms:created xsi:type="dcterms:W3CDTF">2016-09-16T11:49:00Z</dcterms:created>
  <dcterms:modified xsi:type="dcterms:W3CDTF">2019-05-27T07:55:00Z</dcterms:modified>
</cp:coreProperties>
</file>