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224177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>
            <w:bookmarkStart w:id="0" w:name="_GoBack"/>
            <w:bookmarkEnd w:id="0"/>
          </w:p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F73BEE" w:rsidP="00FD0495">
            <w:pPr>
              <w:jc w:val="center"/>
              <w:rPr>
                <w:rFonts w:asciiTheme="minorHAnsi" w:hAnsiTheme="minorHAnsi"/>
              </w:rPr>
            </w:pPr>
            <w:r w:rsidRPr="00F73BEE">
              <w:rPr>
                <w:rFonts w:asciiTheme="minorHAnsi" w:hAnsiTheme="minorHAnsi"/>
              </w:rPr>
              <w:t>Budowa wielofunkcyjnych otwartych stref aktywności w gminie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F73BEE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F73BEE" w:rsidP="00F73BEE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 w:rsidRPr="00F73BEE">
              <w:rPr>
                <w:rFonts w:asciiTheme="minorHAnsi" w:hAnsiTheme="minorHAnsi" w:cs="Times New Roman"/>
                <w:b/>
                <w:bCs/>
                <w:i/>
              </w:rPr>
              <w:t>Budowa wielofunkcyjnej otwartej strefy aktywności w miejscowości Zawada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20638A" w:rsidRDefault="009462CA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F73BEE" w:rsidRDefault="00F73BEE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Pr="00F73BEE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9462CA" w:rsidRDefault="00854092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224177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224177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224177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224177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224177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224177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8540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515D1F"/>
    <w:rsid w:val="00854092"/>
    <w:rsid w:val="009462CA"/>
    <w:rsid w:val="009A1735"/>
    <w:rsid w:val="009E57F6"/>
    <w:rsid w:val="009F530F"/>
    <w:rsid w:val="00A6083E"/>
    <w:rsid w:val="00AA2FBA"/>
    <w:rsid w:val="00AD3782"/>
    <w:rsid w:val="00B672E2"/>
    <w:rsid w:val="00F73BEE"/>
    <w:rsid w:val="00F74B09"/>
    <w:rsid w:val="00F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14</cp:revision>
  <cp:lastPrinted>2019-05-24T12:03:00Z</cp:lastPrinted>
  <dcterms:created xsi:type="dcterms:W3CDTF">2019-01-09T11:45:00Z</dcterms:created>
  <dcterms:modified xsi:type="dcterms:W3CDTF">2019-06-06T11:12:00Z</dcterms:modified>
</cp:coreProperties>
</file>