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9B8" w:rsidRPr="00A141B5" w:rsidRDefault="00E509B8" w:rsidP="00E509B8">
      <w:pPr>
        <w:jc w:val="right"/>
        <w:rPr>
          <w:rFonts w:cs="Times New Roman"/>
          <w:bCs/>
          <w:i/>
          <w:spacing w:val="-1"/>
        </w:rPr>
      </w:pPr>
      <w:r w:rsidRPr="00D51D4E">
        <w:rPr>
          <w:rFonts w:cs="Times New Roman"/>
          <w:bCs/>
          <w:spacing w:val="-1"/>
        </w:rPr>
        <w:t>Załącznik nr 2a</w:t>
      </w:r>
      <w:r>
        <w:rPr>
          <w:rFonts w:cs="Times New Roman"/>
          <w:bCs/>
          <w:spacing w:val="-1"/>
        </w:rPr>
        <w:t xml:space="preserve"> </w:t>
      </w:r>
      <w:r w:rsidRPr="00D51D4E">
        <w:rPr>
          <w:rFonts w:cs="Times New Roman"/>
          <w:bCs/>
          <w:i/>
          <w:spacing w:val="-1"/>
        </w:rPr>
        <w:t>do SIWZ</w:t>
      </w:r>
      <w:r w:rsidR="00974C87">
        <w:rPr>
          <w:rFonts w:cs="Times New Roman"/>
          <w:bCs/>
          <w:i/>
          <w:spacing w:val="-1"/>
        </w:rPr>
        <w:t>-projekt umowy</w:t>
      </w:r>
    </w:p>
    <w:p w:rsidR="00E509B8" w:rsidRPr="00390DB8" w:rsidRDefault="00E509B8" w:rsidP="00E509B8">
      <w:pPr>
        <w:jc w:val="center"/>
        <w:rPr>
          <w:rFonts w:cs="Times New Roman"/>
          <w:b/>
          <w:bCs/>
          <w:sz w:val="24"/>
          <w:szCs w:val="24"/>
        </w:rPr>
      </w:pPr>
      <w:r w:rsidRPr="00390DB8">
        <w:rPr>
          <w:rFonts w:cs="Times New Roman"/>
          <w:b/>
          <w:bCs/>
          <w:spacing w:val="-1"/>
          <w:sz w:val="24"/>
          <w:szCs w:val="24"/>
        </w:rPr>
        <w:t>U</w:t>
      </w:r>
      <w:r w:rsidRPr="00390DB8">
        <w:rPr>
          <w:rFonts w:cs="Times New Roman"/>
          <w:b/>
          <w:bCs/>
          <w:spacing w:val="1"/>
          <w:sz w:val="24"/>
          <w:szCs w:val="24"/>
        </w:rPr>
        <w:t>M</w:t>
      </w:r>
      <w:r w:rsidRPr="00390DB8">
        <w:rPr>
          <w:rFonts w:cs="Times New Roman"/>
          <w:b/>
          <w:bCs/>
          <w:sz w:val="24"/>
          <w:szCs w:val="24"/>
        </w:rPr>
        <w:t>O</w:t>
      </w:r>
      <w:r w:rsidRPr="00390DB8">
        <w:rPr>
          <w:rFonts w:cs="Times New Roman"/>
          <w:b/>
          <w:bCs/>
          <w:spacing w:val="1"/>
          <w:sz w:val="24"/>
          <w:szCs w:val="24"/>
        </w:rPr>
        <w:t>W</w:t>
      </w:r>
      <w:r w:rsidRPr="00390DB8">
        <w:rPr>
          <w:rFonts w:cs="Times New Roman"/>
          <w:b/>
          <w:bCs/>
          <w:sz w:val="24"/>
          <w:szCs w:val="24"/>
        </w:rPr>
        <w:t xml:space="preserve">A </w:t>
      </w:r>
      <w:r w:rsidRPr="00390DB8">
        <w:rPr>
          <w:rFonts w:cs="Times New Roman"/>
          <w:b/>
          <w:bCs/>
          <w:spacing w:val="-1"/>
          <w:sz w:val="24"/>
          <w:szCs w:val="24"/>
        </w:rPr>
        <w:t>n</w:t>
      </w:r>
      <w:r>
        <w:rPr>
          <w:rFonts w:cs="Times New Roman"/>
          <w:b/>
          <w:bCs/>
          <w:sz w:val="24"/>
          <w:szCs w:val="24"/>
        </w:rPr>
        <w:t>r …………………………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sz w:val="20"/>
          <w:szCs w:val="20"/>
        </w:rPr>
        <w:t>Z</w:t>
      </w:r>
      <w:r w:rsidRPr="00D16ABC">
        <w:rPr>
          <w:rFonts w:cs="Times New Roman"/>
          <w:spacing w:val="-2"/>
          <w:sz w:val="20"/>
          <w:szCs w:val="20"/>
        </w:rPr>
        <w:t>aw</w:t>
      </w:r>
      <w:r w:rsidRPr="00D16ABC">
        <w:rPr>
          <w:rFonts w:cs="Times New Roman"/>
          <w:spacing w:val="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 xml:space="preserve">rta w dniu ………………………….. w Tomaszowie Mazowieckim </w:t>
      </w:r>
      <w:r w:rsidRPr="00D16ABC">
        <w:rPr>
          <w:rFonts w:cs="Times New Roman"/>
          <w:spacing w:val="-1"/>
          <w:sz w:val="20"/>
          <w:szCs w:val="20"/>
        </w:rPr>
        <w:t>p</w:t>
      </w:r>
      <w:r w:rsidRPr="00D16ABC">
        <w:rPr>
          <w:rFonts w:cs="Times New Roman"/>
          <w:sz w:val="20"/>
          <w:szCs w:val="20"/>
        </w:rPr>
        <w:t>o</w:t>
      </w:r>
      <w:r w:rsidRPr="00D16ABC">
        <w:rPr>
          <w:rFonts w:cs="Times New Roman"/>
          <w:spacing w:val="1"/>
          <w:sz w:val="20"/>
          <w:szCs w:val="20"/>
        </w:rPr>
        <w:t>m</w:t>
      </w:r>
      <w:r w:rsidRPr="00D16ABC">
        <w:rPr>
          <w:rFonts w:cs="Times New Roman"/>
          <w:sz w:val="20"/>
          <w:szCs w:val="20"/>
        </w:rPr>
        <w:t>i</w:t>
      </w:r>
      <w:r w:rsidRPr="00D16ABC">
        <w:rPr>
          <w:rFonts w:cs="Times New Roman"/>
          <w:spacing w:val="1"/>
          <w:sz w:val="20"/>
          <w:szCs w:val="20"/>
        </w:rPr>
        <w:t>ę</w:t>
      </w:r>
      <w:r w:rsidRPr="00D16ABC">
        <w:rPr>
          <w:rFonts w:cs="Times New Roman"/>
          <w:sz w:val="20"/>
          <w:szCs w:val="20"/>
        </w:rPr>
        <w:t>dzy: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D16ABC">
        <w:rPr>
          <w:rFonts w:cs="Times New Roman"/>
          <w:b/>
          <w:sz w:val="20"/>
          <w:szCs w:val="20"/>
        </w:rPr>
        <w:t>Gminą Tomaszów Mazowiecki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sz w:val="20"/>
          <w:szCs w:val="20"/>
        </w:rPr>
        <w:t>z siedzibą przy ul. Prezydenta I. Mościckiego 4 w Tomaszowie Mazowiecki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sz w:val="20"/>
          <w:szCs w:val="20"/>
        </w:rPr>
        <w:t>reprezentowaną przez: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b/>
          <w:sz w:val="20"/>
          <w:szCs w:val="20"/>
        </w:rPr>
        <w:t>Franciszka Szmigla</w:t>
      </w:r>
      <w:r w:rsidRPr="00D16ABC">
        <w:rPr>
          <w:rFonts w:cs="Times New Roman"/>
          <w:sz w:val="20"/>
          <w:szCs w:val="20"/>
        </w:rPr>
        <w:t xml:space="preserve"> – Wójta Gminy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D16ABC">
        <w:rPr>
          <w:rFonts w:cs="Times New Roman"/>
          <w:sz w:val="20"/>
          <w:szCs w:val="20"/>
        </w:rPr>
        <w:t xml:space="preserve">zwaną dalej </w:t>
      </w:r>
      <w:r w:rsidRPr="00D16ABC">
        <w:rPr>
          <w:rFonts w:cs="Times New Roman"/>
          <w:b/>
          <w:sz w:val="20"/>
          <w:szCs w:val="20"/>
        </w:rPr>
        <w:t>ZAMAWIAJĄCYM</w:t>
      </w:r>
    </w:p>
    <w:p w:rsid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>a</w:t>
      </w:r>
    </w:p>
    <w:p w:rsidR="00E509B8" w:rsidRP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>……………………………..…...………………………………………………………...…...,</w:t>
      </w:r>
    </w:p>
    <w:p w:rsidR="00E509B8" w:rsidRP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>z siedzibą ……………………………………………………………………………………..., zarejestrowaną w…………………pod numerem ……………w dniu…………….…………., reprezentowaną przez:</w:t>
      </w:r>
    </w:p>
    <w:p w:rsidR="00E509B8" w:rsidRP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>1. …………………………………………………………</w:t>
      </w:r>
    </w:p>
    <w:p w:rsidR="00E509B8" w:rsidRP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b/>
          <w:bCs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 xml:space="preserve">Zwaną w dalszej części umowy </w:t>
      </w:r>
      <w:r w:rsidRPr="00D16ABC">
        <w:rPr>
          <w:rFonts w:eastAsia="Arial Unicode MS" w:cs="Times New Roman"/>
          <w:b/>
          <w:bCs/>
          <w:kern w:val="2"/>
          <w:sz w:val="20"/>
          <w:szCs w:val="20"/>
          <w:lang w:eastAsia="zh-CN"/>
        </w:rPr>
        <w:t>WYKONAWC</w:t>
      </w:r>
      <w:r w:rsidRPr="00D16ABC">
        <w:rPr>
          <w:rFonts w:eastAsia="Arial Unicode MS" w:cs="Times New Roman"/>
          <w:b/>
          <w:kern w:val="2"/>
          <w:sz w:val="20"/>
          <w:szCs w:val="20"/>
          <w:lang w:eastAsia="zh-CN"/>
        </w:rPr>
        <w:t>Ą</w:t>
      </w:r>
      <w:r w:rsidRPr="00D16ABC">
        <w:rPr>
          <w:rFonts w:eastAsia="Arial Unicode MS" w:cs="Times New Roman"/>
          <w:b/>
          <w:bCs/>
          <w:kern w:val="2"/>
          <w:sz w:val="20"/>
          <w:szCs w:val="20"/>
          <w:lang w:eastAsia="zh-CN"/>
        </w:rPr>
        <w:t xml:space="preserve">,          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  <w:r w:rsidRPr="00D16ABC">
        <w:rPr>
          <w:rFonts w:cs="Times New Roman"/>
          <w:sz w:val="20"/>
          <w:szCs w:val="20"/>
        </w:rPr>
        <w:t>na p</w:t>
      </w:r>
      <w:r w:rsidRPr="00D16ABC">
        <w:rPr>
          <w:rFonts w:cs="Times New Roman"/>
          <w:spacing w:val="-2"/>
          <w:sz w:val="20"/>
          <w:szCs w:val="20"/>
        </w:rPr>
        <w:t>o</w:t>
      </w:r>
      <w:r w:rsidRPr="00D16ABC">
        <w:rPr>
          <w:rFonts w:cs="Times New Roman"/>
          <w:sz w:val="20"/>
          <w:szCs w:val="20"/>
        </w:rPr>
        <w:t>d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z w:val="20"/>
          <w:szCs w:val="20"/>
        </w:rPr>
        <w:t>t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>w</w:t>
      </w:r>
      <w:r w:rsidRPr="00D16ABC">
        <w:rPr>
          <w:rFonts w:cs="Times New Roman"/>
          <w:spacing w:val="2"/>
          <w:sz w:val="20"/>
          <w:szCs w:val="20"/>
        </w:rPr>
        <w:t>i</w:t>
      </w:r>
      <w:r w:rsidRPr="00D16ABC">
        <w:rPr>
          <w:rFonts w:cs="Times New Roman"/>
          <w:sz w:val="20"/>
          <w:szCs w:val="20"/>
        </w:rPr>
        <w:t>e do</w:t>
      </w:r>
      <w:r w:rsidRPr="00D16ABC">
        <w:rPr>
          <w:rFonts w:cs="Times New Roman"/>
          <w:spacing w:val="-2"/>
          <w:sz w:val="20"/>
          <w:szCs w:val="20"/>
        </w:rPr>
        <w:t>ko</w:t>
      </w:r>
      <w:r w:rsidRPr="00D16ABC">
        <w:rPr>
          <w:rFonts w:cs="Times New Roman"/>
          <w:sz w:val="20"/>
          <w:szCs w:val="20"/>
        </w:rPr>
        <w:t>nan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go pr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 xml:space="preserve">z </w:t>
      </w:r>
      <w:r w:rsidRPr="00D16ABC">
        <w:rPr>
          <w:rFonts w:cs="Times New Roman"/>
          <w:spacing w:val="-6"/>
          <w:sz w:val="20"/>
          <w:szCs w:val="20"/>
        </w:rPr>
        <w:t>Z</w:t>
      </w:r>
      <w:r w:rsidRPr="00D16ABC">
        <w:rPr>
          <w:rFonts w:cs="Times New Roman"/>
          <w:sz w:val="20"/>
          <w:szCs w:val="20"/>
        </w:rPr>
        <w:t>amawia</w:t>
      </w:r>
      <w:r w:rsidRPr="00D16ABC">
        <w:rPr>
          <w:rFonts w:cs="Times New Roman"/>
          <w:spacing w:val="-1"/>
          <w:sz w:val="20"/>
          <w:szCs w:val="20"/>
        </w:rPr>
        <w:t>j</w:t>
      </w:r>
      <w:r w:rsidRPr="00D16ABC">
        <w:rPr>
          <w:rFonts w:cs="Times New Roman"/>
          <w:sz w:val="20"/>
          <w:szCs w:val="20"/>
        </w:rPr>
        <w:t>ą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go wyboru of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pacing w:val="1"/>
          <w:sz w:val="20"/>
          <w:szCs w:val="20"/>
        </w:rPr>
        <w:t>r</w:t>
      </w:r>
      <w:r w:rsidRPr="00D16ABC">
        <w:rPr>
          <w:rFonts w:cs="Times New Roman"/>
          <w:spacing w:val="-3"/>
          <w:sz w:val="20"/>
          <w:szCs w:val="20"/>
        </w:rPr>
        <w:t>t</w:t>
      </w:r>
      <w:r w:rsidRPr="00D16ABC">
        <w:rPr>
          <w:rFonts w:cs="Times New Roman"/>
          <w:sz w:val="20"/>
          <w:szCs w:val="20"/>
        </w:rPr>
        <w:t xml:space="preserve">y </w:t>
      </w:r>
      <w:r w:rsidRPr="00D16ABC">
        <w:rPr>
          <w:rFonts w:cs="Times New Roman"/>
          <w:spacing w:val="-7"/>
          <w:sz w:val="20"/>
          <w:szCs w:val="20"/>
        </w:rPr>
        <w:t>W</w:t>
      </w:r>
      <w:r w:rsidRPr="00D16ABC">
        <w:rPr>
          <w:rFonts w:cs="Times New Roman"/>
          <w:spacing w:val="-2"/>
          <w:sz w:val="20"/>
          <w:szCs w:val="20"/>
        </w:rPr>
        <w:t>yk</w:t>
      </w:r>
      <w:r w:rsidRPr="00D16ABC">
        <w:rPr>
          <w:rFonts w:cs="Times New Roman"/>
          <w:sz w:val="20"/>
          <w:szCs w:val="20"/>
        </w:rPr>
        <w:t>on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>w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z w:val="20"/>
          <w:szCs w:val="20"/>
        </w:rPr>
        <w:t>y w trybie pr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t</w:t>
      </w:r>
      <w:r w:rsidRPr="00D16ABC">
        <w:rPr>
          <w:rFonts w:cs="Times New Roman"/>
          <w:spacing w:val="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>rgu ni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og</w:t>
      </w:r>
      <w:r w:rsidRPr="00D16ABC">
        <w:rPr>
          <w:rFonts w:cs="Times New Roman"/>
          <w:spacing w:val="-5"/>
          <w:sz w:val="20"/>
          <w:szCs w:val="20"/>
        </w:rPr>
        <w:t>r</w:t>
      </w:r>
      <w:r w:rsidRPr="00D16ABC">
        <w:rPr>
          <w:rFonts w:cs="Times New Roman"/>
          <w:sz w:val="20"/>
          <w:szCs w:val="20"/>
        </w:rPr>
        <w:t>an</w:t>
      </w:r>
      <w:r w:rsidRPr="00D16ABC">
        <w:rPr>
          <w:rFonts w:cs="Times New Roman"/>
          <w:spacing w:val="-2"/>
          <w:sz w:val="20"/>
          <w:szCs w:val="20"/>
        </w:rPr>
        <w:t>i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z w:val="20"/>
          <w:szCs w:val="20"/>
        </w:rPr>
        <w:t>o</w:t>
      </w:r>
      <w:r w:rsidRPr="00D16ABC">
        <w:rPr>
          <w:rFonts w:cs="Times New Roman"/>
          <w:spacing w:val="2"/>
          <w:sz w:val="20"/>
          <w:szCs w:val="20"/>
        </w:rPr>
        <w:t>n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go w postępowaniu znak sprawy RZ.271.2.2019, pr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pro</w:t>
      </w:r>
      <w:r w:rsidRPr="00D16ABC">
        <w:rPr>
          <w:rFonts w:cs="Times New Roman"/>
          <w:spacing w:val="-2"/>
          <w:sz w:val="20"/>
          <w:szCs w:val="20"/>
        </w:rPr>
        <w:t>w</w:t>
      </w:r>
      <w:r w:rsidRPr="00D16ABC">
        <w:rPr>
          <w:rFonts w:cs="Times New Roman"/>
          <w:sz w:val="20"/>
          <w:szCs w:val="20"/>
        </w:rPr>
        <w:t>ad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z w:val="20"/>
          <w:szCs w:val="20"/>
        </w:rPr>
        <w:t>o</w:t>
      </w:r>
      <w:r w:rsidRPr="00D16ABC">
        <w:rPr>
          <w:rFonts w:cs="Times New Roman"/>
          <w:spacing w:val="2"/>
          <w:sz w:val="20"/>
          <w:szCs w:val="20"/>
        </w:rPr>
        <w:t xml:space="preserve">nym 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z w:val="20"/>
          <w:szCs w:val="20"/>
        </w:rPr>
        <w:t>godnie z pr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pi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pacing w:val="1"/>
          <w:sz w:val="20"/>
          <w:szCs w:val="20"/>
        </w:rPr>
        <w:t>m</w:t>
      </w:r>
      <w:r w:rsidRPr="00D16ABC">
        <w:rPr>
          <w:rFonts w:cs="Times New Roman"/>
          <w:sz w:val="20"/>
          <w:szCs w:val="20"/>
        </w:rPr>
        <w:t xml:space="preserve">i </w:t>
      </w:r>
      <w:r w:rsidRPr="00D16ABC">
        <w:rPr>
          <w:rFonts w:cs="Times New Roman"/>
          <w:spacing w:val="-2"/>
          <w:sz w:val="20"/>
          <w:szCs w:val="20"/>
        </w:rPr>
        <w:t>u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z w:val="20"/>
          <w:szCs w:val="20"/>
        </w:rPr>
        <w:t>t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 xml:space="preserve">wy z dnia </w:t>
      </w:r>
      <w:r w:rsidRPr="00D16ABC">
        <w:rPr>
          <w:rFonts w:cs="Times New Roman"/>
          <w:spacing w:val="-1"/>
          <w:sz w:val="20"/>
          <w:szCs w:val="20"/>
        </w:rPr>
        <w:t>2</w:t>
      </w:r>
      <w:r w:rsidRPr="00D16ABC">
        <w:rPr>
          <w:rFonts w:cs="Times New Roman"/>
          <w:sz w:val="20"/>
          <w:szCs w:val="20"/>
        </w:rPr>
        <w:t xml:space="preserve">9 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pacing w:val="-3"/>
          <w:sz w:val="20"/>
          <w:szCs w:val="20"/>
        </w:rPr>
        <w:t>t</w:t>
      </w:r>
      <w:r w:rsidRPr="00D16ABC">
        <w:rPr>
          <w:rFonts w:cs="Times New Roman"/>
          <w:spacing w:val="-2"/>
          <w:sz w:val="20"/>
          <w:szCs w:val="20"/>
        </w:rPr>
        <w:t>y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z w:val="20"/>
          <w:szCs w:val="20"/>
        </w:rPr>
        <w:t xml:space="preserve">znia </w:t>
      </w:r>
      <w:r w:rsidRPr="00D16ABC">
        <w:rPr>
          <w:rFonts w:cs="Times New Roman"/>
          <w:spacing w:val="-1"/>
          <w:sz w:val="20"/>
          <w:szCs w:val="20"/>
        </w:rPr>
        <w:t>20</w:t>
      </w:r>
      <w:r w:rsidRPr="00D16ABC">
        <w:rPr>
          <w:rFonts w:cs="Times New Roman"/>
          <w:spacing w:val="2"/>
          <w:sz w:val="20"/>
          <w:szCs w:val="20"/>
        </w:rPr>
        <w:t>0</w:t>
      </w:r>
      <w:r w:rsidRPr="00D16ABC">
        <w:rPr>
          <w:rFonts w:cs="Times New Roman"/>
          <w:spacing w:val="-1"/>
          <w:sz w:val="20"/>
          <w:szCs w:val="20"/>
        </w:rPr>
        <w:t>4</w:t>
      </w:r>
      <w:r w:rsidRPr="00D16ABC">
        <w:rPr>
          <w:rFonts w:cs="Times New Roman"/>
          <w:spacing w:val="-34"/>
          <w:sz w:val="20"/>
          <w:szCs w:val="20"/>
        </w:rPr>
        <w:t>r</w:t>
      </w:r>
      <w:r w:rsidRPr="00D16ABC">
        <w:rPr>
          <w:rFonts w:cs="Times New Roman"/>
          <w:sz w:val="20"/>
          <w:szCs w:val="20"/>
        </w:rPr>
        <w:t xml:space="preserve">. </w:t>
      </w:r>
      <w:r w:rsidRPr="00D16ABC">
        <w:rPr>
          <w:rFonts w:cs="Times New Roman"/>
          <w:spacing w:val="-1"/>
          <w:sz w:val="20"/>
          <w:szCs w:val="20"/>
        </w:rPr>
        <w:t>P</w:t>
      </w:r>
      <w:r w:rsidRPr="00D16ABC">
        <w:rPr>
          <w:rFonts w:cs="Times New Roman"/>
          <w:spacing w:val="-2"/>
          <w:sz w:val="20"/>
          <w:szCs w:val="20"/>
        </w:rPr>
        <w:t>ra</w:t>
      </w:r>
      <w:r w:rsidRPr="00D16ABC">
        <w:rPr>
          <w:rFonts w:cs="Times New Roman"/>
          <w:sz w:val="20"/>
          <w:szCs w:val="20"/>
        </w:rPr>
        <w:t>wo zamówi</w:t>
      </w:r>
      <w:r w:rsidRPr="00D16ABC">
        <w:rPr>
          <w:rFonts w:cs="Times New Roman"/>
          <w:spacing w:val="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 xml:space="preserve">ń </w:t>
      </w:r>
      <w:r w:rsidRPr="00D16ABC">
        <w:rPr>
          <w:rFonts w:cs="Times New Roman"/>
          <w:spacing w:val="-1"/>
          <w:sz w:val="20"/>
          <w:szCs w:val="20"/>
        </w:rPr>
        <w:t>p</w:t>
      </w:r>
      <w:r w:rsidRPr="00D16ABC">
        <w:rPr>
          <w:rFonts w:cs="Times New Roman"/>
          <w:sz w:val="20"/>
          <w:szCs w:val="20"/>
        </w:rPr>
        <w:t>ubli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pacing w:val="-2"/>
          <w:sz w:val="20"/>
          <w:szCs w:val="20"/>
        </w:rPr>
        <w:t>zny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z w:val="20"/>
          <w:szCs w:val="20"/>
        </w:rPr>
        <w:t>h (tekst jednolity Dz. U. z 2017 r. poz. 1579 ze zm.)</w:t>
      </w:r>
      <w:r w:rsidRPr="00D16ABC">
        <w:rPr>
          <w:rFonts w:cs="Times New Roman"/>
          <w:spacing w:val="1"/>
          <w:sz w:val="20"/>
          <w:szCs w:val="20"/>
        </w:rPr>
        <w:t xml:space="preserve">, </w:t>
      </w:r>
      <w:r w:rsidRPr="00D16ABC">
        <w:rPr>
          <w:rFonts w:cs="Times New Roman"/>
          <w:spacing w:val="1"/>
          <w:sz w:val="20"/>
          <w:szCs w:val="20"/>
        </w:rPr>
        <w:br/>
      </w:r>
      <w:r w:rsidRPr="00D16ABC">
        <w:rPr>
          <w:rFonts w:cs="Times New Roman"/>
          <w:sz w:val="20"/>
          <w:szCs w:val="20"/>
        </w:rPr>
        <w:t>o n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z w:val="20"/>
          <w:szCs w:val="20"/>
        </w:rPr>
        <w:t>t</w:t>
      </w:r>
      <w:r w:rsidRPr="00D16ABC">
        <w:rPr>
          <w:rFonts w:cs="Times New Roman"/>
          <w:spacing w:val="1"/>
          <w:sz w:val="20"/>
          <w:szCs w:val="20"/>
        </w:rPr>
        <w:t>ę</w:t>
      </w:r>
      <w:r w:rsidRPr="00D16ABC">
        <w:rPr>
          <w:rFonts w:cs="Times New Roman"/>
          <w:spacing w:val="-1"/>
          <w:sz w:val="20"/>
          <w:szCs w:val="20"/>
        </w:rPr>
        <w:t>p</w:t>
      </w:r>
      <w:r w:rsidRPr="00D16ABC">
        <w:rPr>
          <w:rFonts w:cs="Times New Roman"/>
          <w:sz w:val="20"/>
          <w:szCs w:val="20"/>
        </w:rPr>
        <w:t>u</w:t>
      </w:r>
      <w:r w:rsidRPr="00D16ABC">
        <w:rPr>
          <w:rFonts w:cs="Times New Roman"/>
          <w:spacing w:val="1"/>
          <w:sz w:val="20"/>
          <w:szCs w:val="20"/>
        </w:rPr>
        <w:t>j</w:t>
      </w:r>
      <w:r w:rsidRPr="00D16ABC">
        <w:rPr>
          <w:rFonts w:cs="Times New Roman"/>
          <w:sz w:val="20"/>
          <w:szCs w:val="20"/>
        </w:rPr>
        <w:t>ą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j t</w:t>
      </w:r>
      <w:r w:rsidRPr="00D16ABC">
        <w:rPr>
          <w:rFonts w:cs="Times New Roman"/>
          <w:spacing w:val="1"/>
          <w:sz w:val="20"/>
          <w:szCs w:val="20"/>
        </w:rPr>
        <w:t>r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pacing w:val="1"/>
          <w:sz w:val="20"/>
          <w:szCs w:val="20"/>
        </w:rPr>
        <w:t>ś</w:t>
      </w:r>
      <w:r w:rsidRPr="00D16ABC">
        <w:rPr>
          <w:rFonts w:cs="Times New Roman"/>
          <w:spacing w:val="-1"/>
          <w:sz w:val="20"/>
          <w:szCs w:val="20"/>
        </w:rPr>
        <w:t>c</w:t>
      </w:r>
      <w:r w:rsidRPr="00D16ABC">
        <w:rPr>
          <w:rFonts w:cs="Times New Roman"/>
          <w:sz w:val="20"/>
          <w:szCs w:val="20"/>
        </w:rPr>
        <w:t>i:</w:t>
      </w:r>
    </w:p>
    <w:p w:rsidR="00E509B8" w:rsidRPr="00D16ABC" w:rsidRDefault="00250250" w:rsidP="00D16ABC">
      <w:pPr>
        <w:spacing w:after="0" w:line="240" w:lineRule="auto"/>
        <w:jc w:val="center"/>
        <w:rPr>
          <w:rFonts w:cs="Times New Roman"/>
          <w:b/>
          <w:bCs/>
          <w:sz w:val="20"/>
          <w:szCs w:val="20"/>
        </w:rPr>
      </w:pPr>
      <w:r w:rsidRPr="00D16ABC">
        <w:rPr>
          <w:b/>
          <w:sz w:val="20"/>
          <w:szCs w:val="20"/>
        </w:rPr>
        <w:t>§ 1</w:t>
      </w:r>
      <w:r w:rsidRPr="00D16ABC">
        <w:rPr>
          <w:b/>
          <w:sz w:val="20"/>
          <w:szCs w:val="20"/>
        </w:rPr>
        <w:br/>
      </w:r>
      <w:r w:rsidR="00E509B8" w:rsidRPr="00D16ABC">
        <w:rPr>
          <w:rFonts w:cs="Times New Roman"/>
          <w:b/>
          <w:bCs/>
          <w:sz w:val="20"/>
          <w:szCs w:val="20"/>
        </w:rPr>
        <w:t>P</w:t>
      </w:r>
      <w:r w:rsidR="00E509B8" w:rsidRPr="00D16ABC">
        <w:rPr>
          <w:rFonts w:cs="Times New Roman"/>
          <w:b/>
          <w:bCs/>
          <w:spacing w:val="-1"/>
          <w:sz w:val="20"/>
          <w:szCs w:val="20"/>
        </w:rPr>
        <w:t>r</w:t>
      </w:r>
      <w:r w:rsidR="00E509B8" w:rsidRPr="00D16ABC">
        <w:rPr>
          <w:rFonts w:cs="Times New Roman"/>
          <w:b/>
          <w:bCs/>
          <w:spacing w:val="1"/>
          <w:sz w:val="20"/>
          <w:szCs w:val="20"/>
        </w:rPr>
        <w:t>ze</w:t>
      </w:r>
      <w:r w:rsidR="00E509B8" w:rsidRPr="00D16ABC">
        <w:rPr>
          <w:rFonts w:cs="Times New Roman"/>
          <w:b/>
          <w:bCs/>
          <w:sz w:val="20"/>
          <w:szCs w:val="20"/>
        </w:rPr>
        <w:t>dmi</w:t>
      </w:r>
      <w:r w:rsidR="00E509B8" w:rsidRPr="00D16ABC">
        <w:rPr>
          <w:rFonts w:cs="Times New Roman"/>
          <w:b/>
          <w:bCs/>
          <w:spacing w:val="-1"/>
          <w:sz w:val="20"/>
          <w:szCs w:val="20"/>
        </w:rPr>
        <w:t>o</w:t>
      </w:r>
      <w:r w:rsidR="00E509B8" w:rsidRPr="00D16ABC">
        <w:rPr>
          <w:rFonts w:cs="Times New Roman"/>
          <w:b/>
          <w:bCs/>
          <w:sz w:val="20"/>
          <w:szCs w:val="20"/>
        </w:rPr>
        <w:t xml:space="preserve">t </w:t>
      </w:r>
      <w:r w:rsidR="00E509B8" w:rsidRPr="00D16ABC">
        <w:rPr>
          <w:rFonts w:cs="Times New Roman"/>
          <w:b/>
          <w:bCs/>
          <w:spacing w:val="-1"/>
          <w:sz w:val="20"/>
          <w:szCs w:val="20"/>
        </w:rPr>
        <w:t>u</w:t>
      </w:r>
      <w:r w:rsidR="00E509B8" w:rsidRPr="00D16ABC">
        <w:rPr>
          <w:rFonts w:cs="Times New Roman"/>
          <w:b/>
          <w:bCs/>
          <w:spacing w:val="2"/>
          <w:sz w:val="20"/>
          <w:szCs w:val="20"/>
        </w:rPr>
        <w:t>m</w:t>
      </w:r>
      <w:r w:rsidR="00E509B8" w:rsidRPr="00D16ABC">
        <w:rPr>
          <w:rFonts w:cs="Times New Roman"/>
          <w:b/>
          <w:bCs/>
          <w:spacing w:val="-1"/>
          <w:sz w:val="20"/>
          <w:szCs w:val="20"/>
        </w:rPr>
        <w:t>o</w:t>
      </w:r>
      <w:r w:rsidR="00E509B8" w:rsidRPr="00D16ABC">
        <w:rPr>
          <w:rFonts w:cs="Times New Roman"/>
          <w:b/>
          <w:bCs/>
          <w:spacing w:val="1"/>
          <w:sz w:val="20"/>
          <w:szCs w:val="20"/>
        </w:rPr>
        <w:t>w</w:t>
      </w:r>
      <w:r w:rsidR="00E509B8" w:rsidRPr="00D16ABC">
        <w:rPr>
          <w:rFonts w:cs="Times New Roman"/>
          <w:b/>
          <w:bCs/>
          <w:sz w:val="20"/>
          <w:szCs w:val="20"/>
        </w:rPr>
        <w:t>y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  <w:r w:rsidRPr="00D16ABC">
        <w:rPr>
          <w:rFonts w:cs="Times New Roman"/>
          <w:sz w:val="20"/>
          <w:szCs w:val="20"/>
        </w:rPr>
        <w:t xml:space="preserve">1. Przedmiotem niniejszej umowy jest dostawa </w:t>
      </w:r>
      <w:r w:rsidRPr="00D16ABC">
        <w:rPr>
          <w:rFonts w:cs="Times New Roman"/>
          <w:b/>
          <w:bCs/>
          <w:sz w:val="20"/>
          <w:szCs w:val="20"/>
        </w:rPr>
        <w:t>Mobilnej wystawy plenerowej: „Żubr Smardzewicki w kulturze Gminy Tomaszów Mazowiecki”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:rsidR="00250250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D16ABC">
        <w:rPr>
          <w:rFonts w:cs="Times New Roman"/>
          <w:sz w:val="20"/>
          <w:szCs w:val="20"/>
        </w:rPr>
        <w:t xml:space="preserve">realizowanej w ramach zadania budżetowego pn.: </w:t>
      </w:r>
      <w:r w:rsidRPr="00D16ABC">
        <w:rPr>
          <w:bCs/>
          <w:i/>
          <w:sz w:val="20"/>
          <w:szCs w:val="20"/>
        </w:rPr>
        <w:t>„</w:t>
      </w:r>
      <w:r w:rsidRPr="00D16ABC">
        <w:rPr>
          <w:b/>
          <w:sz w:val="20"/>
          <w:szCs w:val="20"/>
        </w:rPr>
        <w:t>Kształtowanie przestrzeni publicznej przy ul. Wesołej w miejscowości Smardzewice</w:t>
      </w:r>
      <w:r w:rsidRPr="00D16ABC">
        <w:rPr>
          <w:bCs/>
          <w:i/>
          <w:sz w:val="20"/>
          <w:szCs w:val="20"/>
        </w:rPr>
        <w:t>”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:rsidR="000035CE" w:rsidRPr="00EF49C1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  <w:u w:val="single"/>
        </w:rPr>
      </w:pPr>
      <w:r w:rsidRPr="00EF49C1">
        <w:rPr>
          <w:rFonts w:cs="Times New Roman"/>
          <w:bCs/>
          <w:sz w:val="20"/>
          <w:szCs w:val="20"/>
          <w:u w:val="single"/>
        </w:rPr>
        <w:t>Zakres rzeczowy:</w:t>
      </w:r>
    </w:p>
    <w:p w:rsidR="000035CE" w:rsidRPr="00EF49C1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EF49C1">
        <w:rPr>
          <w:rFonts w:cs="Times New Roman"/>
          <w:bCs/>
          <w:sz w:val="20"/>
          <w:szCs w:val="20"/>
        </w:rPr>
        <w:t xml:space="preserve">Wykonanie  8 </w:t>
      </w:r>
      <w:r w:rsidR="00EE1D0D" w:rsidRPr="00EF49C1">
        <w:rPr>
          <w:rFonts w:cs="Times New Roman"/>
          <w:bCs/>
          <w:sz w:val="20"/>
          <w:szCs w:val="20"/>
        </w:rPr>
        <w:t xml:space="preserve">mobilnych </w:t>
      </w:r>
      <w:r w:rsidRPr="00EF49C1">
        <w:rPr>
          <w:rFonts w:cs="Times New Roman"/>
          <w:bCs/>
          <w:sz w:val="20"/>
          <w:szCs w:val="20"/>
        </w:rPr>
        <w:t xml:space="preserve">paneli wystawowych z kolorowym nadrukiem </w:t>
      </w:r>
      <w:r w:rsidR="00D16ABC" w:rsidRPr="00EF49C1">
        <w:rPr>
          <w:rFonts w:cs="Times New Roman"/>
          <w:bCs/>
          <w:sz w:val="20"/>
          <w:szCs w:val="20"/>
        </w:rPr>
        <w:t xml:space="preserve">i montaż </w:t>
      </w:r>
      <w:r w:rsidRPr="00EF49C1">
        <w:rPr>
          <w:rFonts w:cs="Times New Roman"/>
          <w:bCs/>
          <w:sz w:val="20"/>
          <w:szCs w:val="20"/>
        </w:rPr>
        <w:t>w miejscu realizacji przedsięwzięcia.</w:t>
      </w:r>
    </w:p>
    <w:p w:rsidR="000035CE" w:rsidRPr="00EF49C1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EF49C1">
        <w:rPr>
          <w:rFonts w:cs="Times New Roman"/>
          <w:bCs/>
          <w:sz w:val="20"/>
          <w:szCs w:val="20"/>
        </w:rPr>
        <w:t>Minimalne wymiary paneli:</w:t>
      </w:r>
    </w:p>
    <w:p w:rsidR="00E509B8" w:rsidRPr="00EF49C1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EF49C1">
        <w:rPr>
          <w:rFonts w:cs="Times New Roman"/>
          <w:bCs/>
          <w:sz w:val="20"/>
          <w:szCs w:val="20"/>
        </w:rPr>
        <w:t>- 1 panel trójkątny</w:t>
      </w:r>
    </w:p>
    <w:p w:rsidR="000035CE" w:rsidRPr="00D16ABC" w:rsidRDefault="00E509B8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Cs/>
          <w:sz w:val="20"/>
          <w:szCs w:val="20"/>
        </w:rPr>
        <w:t xml:space="preserve"> o wym. </w:t>
      </w:r>
      <w:proofErr w:type="spellStart"/>
      <w:r w:rsidRPr="00D16ABC">
        <w:rPr>
          <w:rFonts w:cs="Times New Roman"/>
          <w:bCs/>
          <w:sz w:val="20"/>
          <w:szCs w:val="20"/>
        </w:rPr>
        <w:t>panela</w:t>
      </w:r>
      <w:proofErr w:type="spellEnd"/>
      <w:r w:rsidRPr="00D16ABC">
        <w:rPr>
          <w:rFonts w:cs="Times New Roman"/>
          <w:bCs/>
          <w:sz w:val="20"/>
          <w:szCs w:val="20"/>
        </w:rPr>
        <w:t xml:space="preserve"> minimum:</w:t>
      </w:r>
      <w:r w:rsidR="000035CE" w:rsidRPr="00D16ABC">
        <w:rPr>
          <w:rFonts w:cs="Times New Roman"/>
          <w:bCs/>
          <w:sz w:val="20"/>
          <w:szCs w:val="20"/>
        </w:rPr>
        <w:t xml:space="preserve"> szer. 150 cm, wys. 100 cm  - Grafika jednostronna (przykładowa wizualizacja stanowi zał.</w:t>
      </w:r>
      <w:r w:rsidRPr="00D16ABC">
        <w:rPr>
          <w:rFonts w:cs="Times New Roman"/>
          <w:bCs/>
          <w:sz w:val="20"/>
          <w:szCs w:val="20"/>
        </w:rPr>
        <w:t xml:space="preserve"> do niniejszej umowy</w:t>
      </w:r>
      <w:r w:rsidR="000035CE" w:rsidRPr="00D16ABC">
        <w:rPr>
          <w:rFonts w:cs="Times New Roman"/>
          <w:bCs/>
          <w:sz w:val="20"/>
          <w:szCs w:val="20"/>
        </w:rPr>
        <w:t>)</w:t>
      </w:r>
    </w:p>
    <w:p w:rsidR="00E509B8" w:rsidRPr="00D16ABC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Cs/>
          <w:sz w:val="20"/>
          <w:szCs w:val="20"/>
        </w:rPr>
        <w:t xml:space="preserve">- 2 panele trzyczęściowe </w:t>
      </w:r>
    </w:p>
    <w:p w:rsidR="000035CE" w:rsidRPr="00D16ABC" w:rsidRDefault="00E509B8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Cs/>
          <w:sz w:val="20"/>
          <w:szCs w:val="20"/>
        </w:rPr>
        <w:t xml:space="preserve">o wym. </w:t>
      </w:r>
      <w:proofErr w:type="spellStart"/>
      <w:r w:rsidRPr="00D16ABC">
        <w:rPr>
          <w:rFonts w:cs="Times New Roman"/>
          <w:bCs/>
          <w:sz w:val="20"/>
          <w:szCs w:val="20"/>
        </w:rPr>
        <w:t>panela</w:t>
      </w:r>
      <w:proofErr w:type="spellEnd"/>
      <w:r w:rsidRPr="00D16ABC">
        <w:rPr>
          <w:rFonts w:cs="Times New Roman"/>
          <w:bCs/>
          <w:sz w:val="20"/>
          <w:szCs w:val="20"/>
        </w:rPr>
        <w:t xml:space="preserve">  minimum:</w:t>
      </w:r>
      <w:r w:rsidR="000035CE" w:rsidRPr="00D16ABC">
        <w:rPr>
          <w:rFonts w:cs="Times New Roman"/>
          <w:bCs/>
          <w:sz w:val="20"/>
          <w:szCs w:val="20"/>
        </w:rPr>
        <w:t xml:space="preserve"> szer. 150 cm, wys. 100 cm - Grafika dwustronna (przykładowa wizualizacja stanowi zał. </w:t>
      </w:r>
      <w:r w:rsidRPr="00D16ABC">
        <w:rPr>
          <w:rFonts w:cs="Times New Roman"/>
          <w:bCs/>
          <w:sz w:val="20"/>
          <w:szCs w:val="20"/>
        </w:rPr>
        <w:t>do niniejszej umowy</w:t>
      </w:r>
      <w:r w:rsidR="000035CE" w:rsidRPr="00D16ABC">
        <w:rPr>
          <w:rFonts w:cs="Times New Roman"/>
          <w:bCs/>
          <w:sz w:val="20"/>
          <w:szCs w:val="20"/>
        </w:rPr>
        <w:t>)</w:t>
      </w:r>
    </w:p>
    <w:p w:rsidR="000035CE" w:rsidRPr="00D16ABC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Cs/>
          <w:sz w:val="20"/>
          <w:szCs w:val="20"/>
        </w:rPr>
        <w:t>Materiały (treść do umieszczenia na panel</w:t>
      </w:r>
      <w:r w:rsidR="00D16ABC" w:rsidRPr="00D16ABC">
        <w:rPr>
          <w:rFonts w:cs="Times New Roman"/>
          <w:bCs/>
          <w:sz w:val="20"/>
          <w:szCs w:val="20"/>
        </w:rPr>
        <w:t>ach</w:t>
      </w:r>
      <w:r w:rsidRPr="00D16ABC">
        <w:rPr>
          <w:rFonts w:cs="Times New Roman"/>
          <w:bCs/>
          <w:sz w:val="20"/>
          <w:szCs w:val="20"/>
        </w:rPr>
        <w:t xml:space="preserve">) dostarczy Zamawiający. Wykonawca przygotuje co najmniej </w:t>
      </w:r>
      <w:r w:rsidR="003D0F67">
        <w:rPr>
          <w:rFonts w:cs="Times New Roman"/>
          <w:bCs/>
          <w:sz w:val="20"/>
          <w:szCs w:val="20"/>
        </w:rPr>
        <w:t xml:space="preserve">       </w:t>
      </w:r>
      <w:r w:rsidRPr="00D16ABC">
        <w:rPr>
          <w:rFonts w:cs="Times New Roman"/>
          <w:bCs/>
          <w:sz w:val="20"/>
          <w:szCs w:val="20"/>
        </w:rPr>
        <w:t>2 przykładowe wizualizacje do wyboru i akceptacji przez Zamawiającego.</w:t>
      </w:r>
    </w:p>
    <w:p w:rsidR="000035CE" w:rsidRPr="00166E93" w:rsidRDefault="000035CE" w:rsidP="00D16ABC">
      <w:pPr>
        <w:spacing w:after="0" w:line="240" w:lineRule="auto"/>
        <w:rPr>
          <w:b/>
          <w:sz w:val="20"/>
          <w:szCs w:val="20"/>
        </w:rPr>
      </w:pPr>
    </w:p>
    <w:p w:rsidR="001F7235" w:rsidRPr="00166E93" w:rsidRDefault="00E509B8" w:rsidP="00D16ABC">
      <w:pPr>
        <w:widowControl w:val="0"/>
        <w:suppressAutoHyphens/>
        <w:spacing w:after="0" w:line="240" w:lineRule="auto"/>
        <w:jc w:val="both"/>
        <w:rPr>
          <w:rFonts w:cs="Cambria"/>
          <w:sz w:val="20"/>
          <w:szCs w:val="20"/>
        </w:rPr>
      </w:pPr>
      <w:r w:rsidRPr="00166E93">
        <w:rPr>
          <w:rFonts w:cs="Cambria"/>
          <w:sz w:val="20"/>
          <w:szCs w:val="20"/>
        </w:rPr>
        <w:t>T</w:t>
      </w:r>
      <w:r w:rsidR="00250250" w:rsidRPr="00166E93">
        <w:rPr>
          <w:rFonts w:cs="Cambria"/>
          <w:sz w:val="20"/>
          <w:szCs w:val="20"/>
        </w:rPr>
        <w:t>ablic</w:t>
      </w:r>
      <w:r w:rsidRPr="00166E93">
        <w:rPr>
          <w:rFonts w:cs="Cambria"/>
          <w:sz w:val="20"/>
          <w:szCs w:val="20"/>
        </w:rPr>
        <w:t>e należy wykonać</w:t>
      </w:r>
      <w:r w:rsidR="00250250" w:rsidRPr="00166E93">
        <w:rPr>
          <w:rFonts w:cs="Cambria"/>
          <w:sz w:val="20"/>
          <w:szCs w:val="20"/>
        </w:rPr>
        <w:t xml:space="preserve"> z </w:t>
      </w:r>
      <w:r w:rsidR="003D0F67" w:rsidRPr="00166E93">
        <w:rPr>
          <w:rFonts w:cs="Cambria"/>
          <w:sz w:val="20"/>
          <w:szCs w:val="20"/>
        </w:rPr>
        <w:t xml:space="preserve">materiału, odpornego na działanie warunków atmosferycznych, </w:t>
      </w:r>
      <w:r w:rsidR="001F7235" w:rsidRPr="00166E93">
        <w:rPr>
          <w:rFonts w:cs="Cambria"/>
          <w:sz w:val="20"/>
          <w:szCs w:val="20"/>
        </w:rPr>
        <w:t xml:space="preserve"> wyklejone foli</w:t>
      </w:r>
      <w:r w:rsidR="003D0F67" w:rsidRPr="00166E93">
        <w:rPr>
          <w:rFonts w:cs="Cambria"/>
          <w:sz w:val="20"/>
          <w:szCs w:val="20"/>
        </w:rPr>
        <w:t>ą</w:t>
      </w:r>
      <w:r w:rsidR="001F7235" w:rsidRPr="00166E93">
        <w:rPr>
          <w:rFonts w:cs="Cambria"/>
          <w:sz w:val="20"/>
          <w:szCs w:val="20"/>
        </w:rPr>
        <w:t xml:space="preserve"> polimerową z laminatem UV i nadrukiem w kolorze</w:t>
      </w:r>
      <w:r w:rsidR="00D00394" w:rsidRPr="00166E93">
        <w:rPr>
          <w:rFonts w:cs="Cambria"/>
          <w:sz w:val="20"/>
          <w:szCs w:val="20"/>
        </w:rPr>
        <w:t>.</w:t>
      </w:r>
      <w:r w:rsidR="003D0F67" w:rsidRPr="00166E93">
        <w:rPr>
          <w:rFonts w:cs="Cambria"/>
          <w:sz w:val="20"/>
          <w:szCs w:val="20"/>
        </w:rPr>
        <w:t xml:space="preserve"> W stabilny aluminiowy stelaż , składający się z pionowych profili oraz poprzeczek, należy wkomponować wysokiej jakości tworzywo PCW lub inne równoważne (na panele), na których znajdować się będzie grafika.</w:t>
      </w:r>
    </w:p>
    <w:p w:rsidR="006E5520" w:rsidRPr="00166E93" w:rsidRDefault="00D00394" w:rsidP="00D16ABC">
      <w:pPr>
        <w:widowControl w:val="0"/>
        <w:suppressAutoHyphens/>
        <w:spacing w:after="0" w:line="240" w:lineRule="auto"/>
        <w:jc w:val="both"/>
        <w:rPr>
          <w:rFonts w:cs="Cambria"/>
          <w:sz w:val="20"/>
          <w:szCs w:val="20"/>
        </w:rPr>
      </w:pPr>
      <w:r w:rsidRPr="00166E93">
        <w:rPr>
          <w:rFonts w:cs="Cambria"/>
          <w:sz w:val="20"/>
          <w:szCs w:val="20"/>
        </w:rPr>
        <w:t xml:space="preserve">Konstrukcja wystawy powinna pozwalać na sprawny montaż i demontaż stworzonych zestawień i łatwy ich transport. </w:t>
      </w:r>
      <w:r w:rsidR="00EE1D0D" w:rsidRPr="00166E93">
        <w:rPr>
          <w:rFonts w:cs="Cambria"/>
          <w:sz w:val="20"/>
          <w:szCs w:val="20"/>
        </w:rPr>
        <w:t>Do stabilizacji ścianek plenerowych każdy zestaw powinien zawierać</w:t>
      </w:r>
      <w:r w:rsidR="006E5520" w:rsidRPr="00166E93">
        <w:rPr>
          <w:rFonts w:cs="Cambria"/>
          <w:sz w:val="20"/>
          <w:szCs w:val="20"/>
        </w:rPr>
        <w:t>:</w:t>
      </w:r>
    </w:p>
    <w:p w:rsidR="006E5520" w:rsidRPr="00EF49C1" w:rsidRDefault="006E5520" w:rsidP="00D16ABC">
      <w:pPr>
        <w:widowControl w:val="0"/>
        <w:suppressAutoHyphens/>
        <w:spacing w:after="0" w:line="240" w:lineRule="auto"/>
        <w:jc w:val="both"/>
        <w:rPr>
          <w:rFonts w:cs="Cambria"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>-</w:t>
      </w:r>
      <w:r w:rsidR="00EE1D0D" w:rsidRPr="00EF49C1">
        <w:rPr>
          <w:rFonts w:cs="Cambria"/>
          <w:color w:val="000000" w:themeColor="text1"/>
          <w:sz w:val="20"/>
          <w:szCs w:val="20"/>
        </w:rPr>
        <w:t xml:space="preserve"> podstawę </w:t>
      </w:r>
      <w:r w:rsidR="00EF49C1" w:rsidRPr="00EF49C1">
        <w:rPr>
          <w:rFonts w:cs="Cambria"/>
          <w:color w:val="000000" w:themeColor="text1"/>
          <w:sz w:val="20"/>
          <w:szCs w:val="20"/>
        </w:rPr>
        <w:t>stabilizującą w postaci stóp fundamentowych, zamontowaną na stałe w terenie montażu ekspozycji,</w:t>
      </w:r>
    </w:p>
    <w:p w:rsidR="006E5520" w:rsidRPr="00EF49C1" w:rsidRDefault="006E5520" w:rsidP="00D16ABC">
      <w:pPr>
        <w:widowControl w:val="0"/>
        <w:suppressAutoHyphens/>
        <w:spacing w:after="0" w:line="240" w:lineRule="auto"/>
        <w:jc w:val="both"/>
        <w:rPr>
          <w:rFonts w:cs="Cambria"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 xml:space="preserve">- podstawę </w:t>
      </w:r>
      <w:r w:rsidR="00EE1D0D" w:rsidRPr="00EF49C1">
        <w:rPr>
          <w:rFonts w:cs="Cambria"/>
          <w:color w:val="000000" w:themeColor="text1"/>
          <w:sz w:val="20"/>
          <w:szCs w:val="20"/>
        </w:rPr>
        <w:t>stabilizującą w postaci kr</w:t>
      </w:r>
      <w:r w:rsidRPr="00EF49C1">
        <w:rPr>
          <w:rFonts w:cs="Cambria"/>
          <w:color w:val="000000" w:themeColor="text1"/>
          <w:sz w:val="20"/>
          <w:szCs w:val="20"/>
        </w:rPr>
        <w:t>ążków betonowych, jako podstawę mobilną dla paneli mobiln</w:t>
      </w:r>
      <w:r w:rsidR="00EE1D0D" w:rsidRPr="00EF49C1">
        <w:rPr>
          <w:rFonts w:cs="Cambria"/>
          <w:color w:val="000000" w:themeColor="text1"/>
          <w:sz w:val="20"/>
          <w:szCs w:val="20"/>
        </w:rPr>
        <w:t xml:space="preserve">ych </w:t>
      </w:r>
      <w:r w:rsidRPr="00EF49C1">
        <w:rPr>
          <w:rFonts w:cs="Cambria"/>
          <w:color w:val="000000" w:themeColor="text1"/>
          <w:sz w:val="20"/>
          <w:szCs w:val="20"/>
        </w:rPr>
        <w:t xml:space="preserve">(zaleca się wykonanie </w:t>
      </w:r>
      <w:r w:rsidR="00EE1D0D" w:rsidRPr="00EF49C1">
        <w:rPr>
          <w:rFonts w:cs="Cambria"/>
          <w:color w:val="000000" w:themeColor="text1"/>
          <w:sz w:val="20"/>
          <w:szCs w:val="20"/>
        </w:rPr>
        <w:t xml:space="preserve"> estetyczn</w:t>
      </w:r>
      <w:r w:rsidRPr="00EF49C1">
        <w:rPr>
          <w:rFonts w:cs="Cambria"/>
          <w:color w:val="000000" w:themeColor="text1"/>
          <w:sz w:val="20"/>
          <w:szCs w:val="20"/>
        </w:rPr>
        <w:t>ych</w:t>
      </w:r>
      <w:r w:rsidR="00EE1D0D" w:rsidRPr="00EF49C1">
        <w:rPr>
          <w:rFonts w:cs="Cambria"/>
          <w:color w:val="000000" w:themeColor="text1"/>
          <w:sz w:val="20"/>
          <w:szCs w:val="20"/>
        </w:rPr>
        <w:t xml:space="preserve"> osłon</w:t>
      </w:r>
      <w:r w:rsidRPr="00EF49C1">
        <w:rPr>
          <w:rFonts w:cs="Cambria"/>
          <w:color w:val="000000" w:themeColor="text1"/>
          <w:sz w:val="20"/>
          <w:szCs w:val="20"/>
        </w:rPr>
        <w:t xml:space="preserve"> dla krążków betonowych, odpornych na warunki atmosferyczne)</w:t>
      </w:r>
      <w:r w:rsidR="00EF49C1" w:rsidRPr="00EF49C1">
        <w:rPr>
          <w:rFonts w:cs="Cambria"/>
          <w:color w:val="000000" w:themeColor="text1"/>
          <w:sz w:val="20"/>
          <w:szCs w:val="20"/>
        </w:rPr>
        <w:t>.</w:t>
      </w:r>
    </w:p>
    <w:p w:rsidR="00EE1D0D" w:rsidRPr="00EF49C1" w:rsidRDefault="00EE1D0D" w:rsidP="00D16ABC">
      <w:pPr>
        <w:widowControl w:val="0"/>
        <w:suppressAutoHyphens/>
        <w:spacing w:after="0" w:line="240" w:lineRule="auto"/>
        <w:jc w:val="both"/>
        <w:rPr>
          <w:rFonts w:cs="Cambria"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 xml:space="preserve">Panel trójkątny ma być wyposażony w trzy opisane wyżej podstawy, panele trzyczęściowe </w:t>
      </w:r>
      <w:r w:rsidR="00C506E9" w:rsidRPr="00EF49C1">
        <w:rPr>
          <w:rFonts w:cs="Cambria"/>
          <w:color w:val="000000" w:themeColor="text1"/>
          <w:sz w:val="20"/>
          <w:szCs w:val="20"/>
        </w:rPr>
        <w:t>mają być wyposażone</w:t>
      </w:r>
      <w:r w:rsidRPr="00EF49C1">
        <w:rPr>
          <w:rFonts w:cs="Cambria"/>
          <w:color w:val="000000" w:themeColor="text1"/>
          <w:sz w:val="20"/>
          <w:szCs w:val="20"/>
        </w:rPr>
        <w:t xml:space="preserve"> w cztery wyżej opisane podstawy.</w:t>
      </w:r>
    </w:p>
    <w:p w:rsidR="00D00394" w:rsidRPr="00EF49C1" w:rsidRDefault="00D00394" w:rsidP="00D16ABC">
      <w:pPr>
        <w:widowControl w:val="0"/>
        <w:suppressAutoHyphens/>
        <w:spacing w:after="0" w:line="240" w:lineRule="auto"/>
        <w:jc w:val="both"/>
        <w:rPr>
          <w:rFonts w:cs="Cambria"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>Dodatkowo każdy zestaw powinien zawierać</w:t>
      </w:r>
      <w:r w:rsidR="00C506E9" w:rsidRPr="00EF49C1">
        <w:rPr>
          <w:rFonts w:cs="Cambria"/>
          <w:color w:val="000000" w:themeColor="text1"/>
          <w:sz w:val="20"/>
          <w:szCs w:val="20"/>
        </w:rPr>
        <w:t xml:space="preserve"> zabezpieczenia oraz</w:t>
      </w:r>
      <w:r w:rsidRPr="00EF49C1">
        <w:rPr>
          <w:rFonts w:cs="Cambria"/>
          <w:color w:val="000000" w:themeColor="text1"/>
          <w:sz w:val="20"/>
          <w:szCs w:val="20"/>
        </w:rPr>
        <w:t xml:space="preserve"> pokrowce dla poszczególnych segmentów, w </w:t>
      </w:r>
      <w:r w:rsidRPr="00EF49C1">
        <w:rPr>
          <w:rFonts w:cs="Cambria"/>
          <w:color w:val="000000" w:themeColor="text1"/>
          <w:sz w:val="20"/>
          <w:szCs w:val="20"/>
        </w:rPr>
        <w:lastRenderedPageBreak/>
        <w:t>celu bezpiecznego</w:t>
      </w:r>
      <w:r w:rsidR="00C506E9" w:rsidRPr="00EF49C1">
        <w:rPr>
          <w:rFonts w:cs="Cambria"/>
          <w:color w:val="000000" w:themeColor="text1"/>
          <w:sz w:val="20"/>
          <w:szCs w:val="20"/>
        </w:rPr>
        <w:t xml:space="preserve"> transportu oraz</w:t>
      </w:r>
      <w:r w:rsidRPr="00EF49C1">
        <w:rPr>
          <w:rFonts w:cs="Cambria"/>
          <w:color w:val="000000" w:themeColor="text1"/>
          <w:sz w:val="20"/>
          <w:szCs w:val="20"/>
        </w:rPr>
        <w:t xml:space="preserve"> składowania gdy nie są użytkowane.</w:t>
      </w:r>
    </w:p>
    <w:p w:rsidR="00250250" w:rsidRPr="00EF49C1" w:rsidRDefault="00250250" w:rsidP="00D16ABC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contextualSpacing w:val="0"/>
        <w:jc w:val="both"/>
        <w:rPr>
          <w:rFonts w:cs="Cambria"/>
          <w:i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 xml:space="preserve">okres gwarancji </w:t>
      </w:r>
      <w:r w:rsidR="00D16ABC" w:rsidRPr="00EF49C1">
        <w:rPr>
          <w:rFonts w:cs="Cambria"/>
          <w:color w:val="000000" w:themeColor="text1"/>
          <w:sz w:val="20"/>
          <w:szCs w:val="20"/>
        </w:rPr>
        <w:t>i rękojmi</w:t>
      </w:r>
      <w:r w:rsidR="00E509B8" w:rsidRPr="00EF49C1">
        <w:rPr>
          <w:rFonts w:cs="Cambria"/>
          <w:color w:val="000000" w:themeColor="text1"/>
          <w:sz w:val="20"/>
          <w:szCs w:val="20"/>
        </w:rPr>
        <w:t xml:space="preserve">- </w:t>
      </w:r>
      <w:r w:rsidR="00EF49C1" w:rsidRPr="00EF49C1">
        <w:rPr>
          <w:rFonts w:cs="Cambria"/>
          <w:color w:val="000000" w:themeColor="text1"/>
          <w:sz w:val="20"/>
          <w:szCs w:val="20"/>
        </w:rPr>
        <w:t>......</w:t>
      </w:r>
      <w:r w:rsidRPr="00EF49C1">
        <w:rPr>
          <w:rFonts w:cs="Cambria"/>
          <w:color w:val="000000" w:themeColor="text1"/>
          <w:sz w:val="20"/>
          <w:szCs w:val="20"/>
        </w:rPr>
        <w:t xml:space="preserve"> lat.</w:t>
      </w:r>
    </w:p>
    <w:p w:rsidR="00250250" w:rsidRPr="00D16ABC" w:rsidRDefault="00250250" w:rsidP="00D16ABC">
      <w:pPr>
        <w:spacing w:after="0" w:line="240" w:lineRule="auto"/>
        <w:jc w:val="center"/>
        <w:rPr>
          <w:b/>
          <w:sz w:val="20"/>
          <w:szCs w:val="20"/>
        </w:rPr>
      </w:pPr>
      <w:r w:rsidRPr="00D16ABC">
        <w:rPr>
          <w:b/>
          <w:sz w:val="20"/>
          <w:szCs w:val="20"/>
        </w:rPr>
        <w:t>§ 2</w:t>
      </w:r>
      <w:r w:rsidRPr="00D16ABC">
        <w:rPr>
          <w:b/>
          <w:sz w:val="20"/>
          <w:szCs w:val="20"/>
        </w:rPr>
        <w:br/>
        <w:t>Termin realizacji</w:t>
      </w:r>
    </w:p>
    <w:p w:rsidR="00E509B8" w:rsidRPr="00D16ABC" w:rsidRDefault="00E509B8" w:rsidP="00D16AB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  <w:r w:rsidRPr="00D16ABC">
        <w:rPr>
          <w:rFonts w:cs="Times New Roman"/>
          <w:sz w:val="20"/>
          <w:szCs w:val="20"/>
        </w:rPr>
        <w:t>Termin wykonan</w:t>
      </w:r>
      <w:r w:rsidR="00974C87" w:rsidRPr="00D16ABC">
        <w:rPr>
          <w:rFonts w:cs="Times New Roman"/>
          <w:sz w:val="20"/>
          <w:szCs w:val="20"/>
        </w:rPr>
        <w:t>ia i montażu paneli wystawowych</w:t>
      </w:r>
      <w:r w:rsidRPr="00D16ABC">
        <w:rPr>
          <w:rFonts w:cs="Times New Roman"/>
          <w:sz w:val="20"/>
          <w:szCs w:val="20"/>
        </w:rPr>
        <w:t>, będących przedmiotem umowy nastąpi nie później niż</w:t>
      </w:r>
      <w:r w:rsidR="00974C87" w:rsidRPr="00D16ABC">
        <w:rPr>
          <w:rFonts w:cs="Times New Roman"/>
          <w:sz w:val="20"/>
          <w:szCs w:val="20"/>
        </w:rPr>
        <w:t>:</w:t>
      </w:r>
    </w:p>
    <w:p w:rsidR="00E509B8" w:rsidRPr="00D16ABC" w:rsidRDefault="005A1FD5" w:rsidP="00D16ABC">
      <w:pPr>
        <w:pStyle w:val="Akapitzlist"/>
        <w:numPr>
          <w:ilvl w:val="0"/>
          <w:numId w:val="14"/>
        </w:numPr>
        <w:spacing w:after="0" w:line="240" w:lineRule="auto"/>
        <w:ind w:left="567" w:hanging="141"/>
        <w:jc w:val="both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do 30</w:t>
      </w:r>
      <w:bookmarkStart w:id="0" w:name="_GoBack"/>
      <w:bookmarkEnd w:id="0"/>
      <w:r w:rsidR="00E509B8" w:rsidRPr="00D16ABC">
        <w:rPr>
          <w:rFonts w:cs="Times New Roman"/>
          <w:b/>
          <w:bCs/>
          <w:sz w:val="20"/>
          <w:szCs w:val="20"/>
        </w:rPr>
        <w:t xml:space="preserve"> sierpnia 2019 r.</w:t>
      </w:r>
    </w:p>
    <w:p w:rsidR="00D16ABC" w:rsidRPr="00D16ABC" w:rsidRDefault="00D16ABC" w:rsidP="00EF49C1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</w:rPr>
      </w:pPr>
    </w:p>
    <w:p w:rsidR="00250250" w:rsidRPr="00D16ABC" w:rsidRDefault="00250250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t>§ 3</w:t>
      </w:r>
      <w:r w:rsidRPr="00D16ABC">
        <w:rPr>
          <w:b/>
          <w:bCs/>
          <w:sz w:val="20"/>
          <w:szCs w:val="20"/>
        </w:rPr>
        <w:br/>
        <w:t>Wynagrodzenie, sposób płatności</w:t>
      </w:r>
    </w:p>
    <w:p w:rsidR="00250250" w:rsidRPr="00D16ABC" w:rsidRDefault="00250250" w:rsidP="00D16ABC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sz w:val="20"/>
          <w:szCs w:val="20"/>
        </w:rPr>
      </w:pPr>
      <w:r w:rsidRPr="00D16ABC">
        <w:rPr>
          <w:sz w:val="20"/>
          <w:szCs w:val="20"/>
        </w:rPr>
        <w:t>S</w:t>
      </w:r>
      <w:r w:rsidRPr="00D16ABC">
        <w:rPr>
          <w:spacing w:val="-1"/>
          <w:sz w:val="20"/>
          <w:szCs w:val="20"/>
        </w:rPr>
        <w:t>t</w:t>
      </w:r>
      <w:r w:rsidRPr="00D16ABC">
        <w:rPr>
          <w:sz w:val="20"/>
          <w:szCs w:val="20"/>
        </w:rPr>
        <w:t>ro</w:t>
      </w:r>
      <w:r w:rsidRPr="00D16ABC">
        <w:rPr>
          <w:spacing w:val="-2"/>
          <w:sz w:val="20"/>
          <w:szCs w:val="20"/>
        </w:rPr>
        <w:t>n</w:t>
      </w:r>
      <w:r w:rsidRPr="00D16ABC">
        <w:rPr>
          <w:sz w:val="20"/>
          <w:szCs w:val="20"/>
        </w:rPr>
        <w:t>y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z w:val="20"/>
          <w:szCs w:val="20"/>
        </w:rPr>
        <w:t>u</w:t>
      </w:r>
      <w:r w:rsidRPr="00D16ABC">
        <w:rPr>
          <w:spacing w:val="-2"/>
          <w:sz w:val="20"/>
          <w:szCs w:val="20"/>
        </w:rPr>
        <w:t>z</w:t>
      </w:r>
      <w:r w:rsidRPr="00D16ABC">
        <w:rPr>
          <w:sz w:val="20"/>
          <w:szCs w:val="20"/>
        </w:rPr>
        <w:t>gad</w:t>
      </w:r>
      <w:r w:rsidRPr="00D16ABC">
        <w:rPr>
          <w:spacing w:val="-2"/>
          <w:sz w:val="20"/>
          <w:szCs w:val="20"/>
        </w:rPr>
        <w:t>n</w:t>
      </w:r>
      <w:r w:rsidRPr="00D16ABC">
        <w:rPr>
          <w:sz w:val="20"/>
          <w:szCs w:val="20"/>
        </w:rPr>
        <w:t>ia</w:t>
      </w:r>
      <w:r w:rsidRPr="00D16ABC">
        <w:rPr>
          <w:spacing w:val="1"/>
          <w:sz w:val="20"/>
          <w:szCs w:val="20"/>
        </w:rPr>
        <w:t>j</w:t>
      </w:r>
      <w:r w:rsidRPr="00D16ABC">
        <w:rPr>
          <w:sz w:val="20"/>
          <w:szCs w:val="20"/>
        </w:rPr>
        <w:t>ą za</w:t>
      </w:r>
      <w:r w:rsidRPr="00D16ABC">
        <w:rPr>
          <w:spacing w:val="1"/>
          <w:sz w:val="20"/>
          <w:szCs w:val="20"/>
        </w:rPr>
        <w:t xml:space="preserve"> </w:t>
      </w:r>
      <w:r w:rsidRPr="00D16ABC">
        <w:rPr>
          <w:sz w:val="20"/>
          <w:szCs w:val="20"/>
        </w:rPr>
        <w:t>wy</w:t>
      </w:r>
      <w:r w:rsidRPr="00D16ABC">
        <w:rPr>
          <w:spacing w:val="-4"/>
          <w:sz w:val="20"/>
          <w:szCs w:val="20"/>
        </w:rPr>
        <w:t>k</w:t>
      </w:r>
      <w:r w:rsidRPr="00D16ABC">
        <w:rPr>
          <w:sz w:val="20"/>
          <w:szCs w:val="20"/>
        </w:rPr>
        <w:t>onanie pr</w:t>
      </w:r>
      <w:r w:rsidRPr="00D16ABC">
        <w:rPr>
          <w:spacing w:val="-2"/>
          <w:sz w:val="20"/>
          <w:szCs w:val="20"/>
        </w:rPr>
        <w:t>z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d</w:t>
      </w:r>
      <w:r w:rsidRPr="00D16ABC">
        <w:rPr>
          <w:spacing w:val="1"/>
          <w:sz w:val="20"/>
          <w:szCs w:val="20"/>
        </w:rPr>
        <w:t>m</w:t>
      </w:r>
      <w:r w:rsidRPr="00D16ABC">
        <w:rPr>
          <w:sz w:val="20"/>
          <w:szCs w:val="20"/>
        </w:rPr>
        <w:t>iotu u</w:t>
      </w:r>
      <w:r w:rsidRPr="00D16ABC">
        <w:rPr>
          <w:spacing w:val="1"/>
          <w:sz w:val="20"/>
          <w:szCs w:val="20"/>
        </w:rPr>
        <w:t>m</w:t>
      </w:r>
      <w:r w:rsidRPr="00D16ABC">
        <w:rPr>
          <w:sz w:val="20"/>
          <w:szCs w:val="20"/>
        </w:rPr>
        <w:t>owy okr</w:t>
      </w:r>
      <w:r w:rsidRPr="00D16ABC">
        <w:rPr>
          <w:spacing w:val="1"/>
          <w:sz w:val="20"/>
          <w:szCs w:val="20"/>
        </w:rPr>
        <w:t>e</w:t>
      </w:r>
      <w:r w:rsidRPr="00D16ABC">
        <w:rPr>
          <w:spacing w:val="-1"/>
          <w:sz w:val="20"/>
          <w:szCs w:val="20"/>
        </w:rPr>
        <w:t>ś</w:t>
      </w:r>
      <w:r w:rsidRPr="00D16ABC">
        <w:rPr>
          <w:sz w:val="20"/>
          <w:szCs w:val="20"/>
        </w:rPr>
        <w:t>lon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go w</w:t>
      </w:r>
      <w:r w:rsidRPr="00D16ABC">
        <w:rPr>
          <w:spacing w:val="1"/>
          <w:sz w:val="20"/>
          <w:szCs w:val="20"/>
        </w:rPr>
        <w:t xml:space="preserve"> </w:t>
      </w:r>
      <w:r w:rsidRPr="00D16ABC">
        <w:rPr>
          <w:sz w:val="20"/>
          <w:szCs w:val="20"/>
        </w:rPr>
        <w:t>§</w:t>
      </w:r>
      <w:r w:rsidRPr="00D16ABC">
        <w:rPr>
          <w:spacing w:val="-1"/>
          <w:sz w:val="20"/>
          <w:szCs w:val="20"/>
        </w:rPr>
        <w:t xml:space="preserve"> 1</w:t>
      </w:r>
      <w:r w:rsidRPr="00D16ABC">
        <w:rPr>
          <w:sz w:val="20"/>
          <w:szCs w:val="20"/>
        </w:rPr>
        <w:t>, wynagrod</w:t>
      </w:r>
      <w:r w:rsidRPr="00D16ABC">
        <w:rPr>
          <w:spacing w:val="-2"/>
          <w:sz w:val="20"/>
          <w:szCs w:val="20"/>
        </w:rPr>
        <w:t>z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n</w:t>
      </w:r>
      <w:r w:rsidRPr="00D16ABC">
        <w:rPr>
          <w:spacing w:val="2"/>
          <w:sz w:val="20"/>
          <w:szCs w:val="20"/>
        </w:rPr>
        <w:t>i</w:t>
      </w:r>
      <w:r w:rsidRPr="00D16ABC">
        <w:rPr>
          <w:sz w:val="20"/>
          <w:szCs w:val="20"/>
        </w:rPr>
        <w:t>e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z w:val="20"/>
          <w:szCs w:val="20"/>
        </w:rPr>
        <w:t>r</w:t>
      </w:r>
      <w:r w:rsidRPr="00D16ABC">
        <w:rPr>
          <w:spacing w:val="-2"/>
          <w:sz w:val="20"/>
          <w:szCs w:val="20"/>
        </w:rPr>
        <w:t>y</w:t>
      </w:r>
      <w:r w:rsidRPr="00D16ABC">
        <w:rPr>
          <w:spacing w:val="1"/>
          <w:sz w:val="20"/>
          <w:szCs w:val="20"/>
        </w:rPr>
        <w:t>c</w:t>
      </w:r>
      <w:r w:rsidRPr="00D16ABC">
        <w:rPr>
          <w:sz w:val="20"/>
          <w:szCs w:val="20"/>
        </w:rPr>
        <w:t>z</w:t>
      </w:r>
      <w:r w:rsidRPr="00D16ABC">
        <w:rPr>
          <w:spacing w:val="2"/>
          <w:sz w:val="20"/>
          <w:szCs w:val="20"/>
        </w:rPr>
        <w:t>a</w:t>
      </w:r>
      <w:r w:rsidRPr="00D16ABC">
        <w:rPr>
          <w:spacing w:val="-2"/>
          <w:sz w:val="20"/>
          <w:szCs w:val="20"/>
        </w:rPr>
        <w:t>ł</w:t>
      </w:r>
      <w:r w:rsidRPr="00D16ABC">
        <w:rPr>
          <w:sz w:val="20"/>
          <w:szCs w:val="20"/>
        </w:rPr>
        <w:t>to</w:t>
      </w:r>
      <w:r w:rsidRPr="00D16ABC">
        <w:rPr>
          <w:spacing w:val="2"/>
          <w:sz w:val="20"/>
          <w:szCs w:val="20"/>
        </w:rPr>
        <w:t>w</w:t>
      </w:r>
      <w:r w:rsidRPr="00D16ABC">
        <w:rPr>
          <w:sz w:val="20"/>
          <w:szCs w:val="20"/>
        </w:rPr>
        <w:t>e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z w:val="20"/>
          <w:szCs w:val="20"/>
        </w:rPr>
        <w:t>u</w:t>
      </w:r>
      <w:r w:rsidRPr="00D16ABC">
        <w:rPr>
          <w:spacing w:val="1"/>
          <w:sz w:val="20"/>
          <w:szCs w:val="20"/>
        </w:rPr>
        <w:t>s</w:t>
      </w:r>
      <w:r w:rsidRPr="00D16ABC">
        <w:rPr>
          <w:sz w:val="20"/>
          <w:szCs w:val="20"/>
        </w:rPr>
        <w:t>talone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z w:val="20"/>
          <w:szCs w:val="20"/>
        </w:rPr>
        <w:t>na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pacing w:val="-1"/>
          <w:sz w:val="20"/>
          <w:szCs w:val="20"/>
        </w:rPr>
        <w:t>p</w:t>
      </w:r>
      <w:r w:rsidRPr="00D16ABC">
        <w:rPr>
          <w:sz w:val="20"/>
          <w:szCs w:val="20"/>
        </w:rPr>
        <w:t>o</w:t>
      </w:r>
      <w:r w:rsidRPr="00D16ABC">
        <w:rPr>
          <w:spacing w:val="-1"/>
          <w:sz w:val="20"/>
          <w:szCs w:val="20"/>
        </w:rPr>
        <w:t>d</w:t>
      </w:r>
      <w:r w:rsidRPr="00D16ABC">
        <w:rPr>
          <w:spacing w:val="1"/>
          <w:sz w:val="20"/>
          <w:szCs w:val="20"/>
        </w:rPr>
        <w:t>st</w:t>
      </w:r>
      <w:r w:rsidRPr="00D16ABC">
        <w:rPr>
          <w:spacing w:val="-2"/>
          <w:sz w:val="20"/>
          <w:szCs w:val="20"/>
        </w:rPr>
        <w:t>a</w:t>
      </w:r>
      <w:r w:rsidRPr="00D16ABC">
        <w:rPr>
          <w:sz w:val="20"/>
          <w:szCs w:val="20"/>
        </w:rPr>
        <w:t xml:space="preserve">wie </w:t>
      </w:r>
      <w:r w:rsidRPr="00D16ABC">
        <w:rPr>
          <w:spacing w:val="-4"/>
          <w:sz w:val="20"/>
          <w:szCs w:val="20"/>
        </w:rPr>
        <w:t>formularza</w:t>
      </w:r>
      <w:r w:rsidRPr="00D16ABC">
        <w:rPr>
          <w:sz w:val="20"/>
          <w:szCs w:val="20"/>
        </w:rPr>
        <w:t xml:space="preserve"> of</w:t>
      </w:r>
      <w:r w:rsidRPr="00D16ABC">
        <w:rPr>
          <w:spacing w:val="1"/>
          <w:sz w:val="20"/>
          <w:szCs w:val="20"/>
        </w:rPr>
        <w:t>e</w:t>
      </w:r>
      <w:r w:rsidRPr="00D16ABC">
        <w:rPr>
          <w:sz w:val="20"/>
          <w:szCs w:val="20"/>
        </w:rPr>
        <w:t>rtow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 xml:space="preserve">go, </w:t>
      </w:r>
      <w:r w:rsidRPr="00D16ABC">
        <w:rPr>
          <w:spacing w:val="-2"/>
          <w:sz w:val="20"/>
          <w:szCs w:val="20"/>
        </w:rPr>
        <w:t>z</w:t>
      </w:r>
      <w:r w:rsidRPr="00D16ABC">
        <w:rPr>
          <w:sz w:val="20"/>
          <w:szCs w:val="20"/>
        </w:rPr>
        <w:t>g</w:t>
      </w:r>
      <w:r w:rsidRPr="00D16ABC">
        <w:rPr>
          <w:spacing w:val="-2"/>
          <w:sz w:val="20"/>
          <w:szCs w:val="20"/>
        </w:rPr>
        <w:t>o</w:t>
      </w:r>
      <w:r w:rsidRPr="00D16ABC">
        <w:rPr>
          <w:sz w:val="20"/>
          <w:szCs w:val="20"/>
        </w:rPr>
        <w:t xml:space="preserve">dnie </w:t>
      </w:r>
      <w:r w:rsidRPr="00D16ABC">
        <w:rPr>
          <w:spacing w:val="-2"/>
          <w:sz w:val="20"/>
          <w:szCs w:val="20"/>
        </w:rPr>
        <w:t>z</w:t>
      </w:r>
      <w:r w:rsidRPr="00D16ABC">
        <w:rPr>
          <w:sz w:val="20"/>
          <w:szCs w:val="20"/>
        </w:rPr>
        <w:t xml:space="preserve">e </w:t>
      </w:r>
      <w:r w:rsidRPr="00D16ABC">
        <w:rPr>
          <w:spacing w:val="2"/>
          <w:sz w:val="20"/>
          <w:szCs w:val="20"/>
        </w:rPr>
        <w:t>z</w:t>
      </w:r>
      <w:r w:rsidRPr="00D16ABC">
        <w:rPr>
          <w:spacing w:val="-2"/>
          <w:sz w:val="20"/>
          <w:szCs w:val="20"/>
        </w:rPr>
        <w:t>ł</w:t>
      </w:r>
      <w:r w:rsidRPr="00D16ABC">
        <w:rPr>
          <w:spacing w:val="1"/>
          <w:sz w:val="20"/>
          <w:szCs w:val="20"/>
        </w:rPr>
        <w:t>o</w:t>
      </w:r>
      <w:r w:rsidRPr="00D16ABC">
        <w:rPr>
          <w:sz w:val="20"/>
          <w:szCs w:val="20"/>
        </w:rPr>
        <w:t>żoną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z w:val="20"/>
          <w:szCs w:val="20"/>
        </w:rPr>
        <w:t>of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r</w:t>
      </w:r>
      <w:r w:rsidRPr="00D16ABC">
        <w:rPr>
          <w:spacing w:val="1"/>
          <w:sz w:val="20"/>
          <w:szCs w:val="20"/>
        </w:rPr>
        <w:t>t</w:t>
      </w:r>
      <w:r w:rsidRPr="00D16ABC">
        <w:rPr>
          <w:sz w:val="20"/>
          <w:szCs w:val="20"/>
        </w:rPr>
        <w:t xml:space="preserve">ą </w:t>
      </w:r>
      <w:r w:rsidRPr="00D16ABC">
        <w:rPr>
          <w:spacing w:val="-7"/>
          <w:sz w:val="20"/>
          <w:szCs w:val="20"/>
        </w:rPr>
        <w:t>W</w:t>
      </w:r>
      <w:r w:rsidRPr="00D16ABC">
        <w:rPr>
          <w:sz w:val="20"/>
          <w:szCs w:val="20"/>
        </w:rPr>
        <w:t>y</w:t>
      </w:r>
      <w:r w:rsidRPr="00D16ABC">
        <w:rPr>
          <w:spacing w:val="-2"/>
          <w:sz w:val="20"/>
          <w:szCs w:val="20"/>
        </w:rPr>
        <w:t>k</w:t>
      </w:r>
      <w:r w:rsidRPr="00D16ABC">
        <w:rPr>
          <w:sz w:val="20"/>
          <w:szCs w:val="20"/>
        </w:rPr>
        <w:t>on</w:t>
      </w:r>
      <w:r w:rsidRPr="00D16ABC">
        <w:rPr>
          <w:spacing w:val="-2"/>
          <w:sz w:val="20"/>
          <w:szCs w:val="20"/>
        </w:rPr>
        <w:t>a</w:t>
      </w:r>
      <w:r w:rsidRPr="00D16ABC">
        <w:rPr>
          <w:sz w:val="20"/>
          <w:szCs w:val="20"/>
        </w:rPr>
        <w:t>w</w:t>
      </w:r>
      <w:r w:rsidRPr="00D16ABC">
        <w:rPr>
          <w:spacing w:val="1"/>
          <w:sz w:val="20"/>
          <w:szCs w:val="20"/>
        </w:rPr>
        <w:t>c</w:t>
      </w:r>
      <w:r w:rsidRPr="00D16ABC">
        <w:rPr>
          <w:spacing w:val="-24"/>
          <w:sz w:val="20"/>
          <w:szCs w:val="20"/>
        </w:rPr>
        <w:t>y</w:t>
      </w:r>
      <w:r w:rsidRPr="00D16ABC">
        <w:rPr>
          <w:sz w:val="20"/>
          <w:szCs w:val="20"/>
        </w:rPr>
        <w:t>,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z w:val="20"/>
          <w:szCs w:val="20"/>
        </w:rPr>
        <w:t>w wy</w:t>
      </w:r>
      <w:r w:rsidRPr="00D16ABC">
        <w:rPr>
          <w:spacing w:val="1"/>
          <w:sz w:val="20"/>
          <w:szCs w:val="20"/>
        </w:rPr>
        <w:t>s</w:t>
      </w:r>
      <w:r w:rsidRPr="00D16ABC">
        <w:rPr>
          <w:sz w:val="20"/>
          <w:szCs w:val="20"/>
        </w:rPr>
        <w:t>o</w:t>
      </w:r>
      <w:r w:rsidRPr="00D16ABC">
        <w:rPr>
          <w:spacing w:val="-4"/>
          <w:sz w:val="20"/>
          <w:szCs w:val="20"/>
        </w:rPr>
        <w:t>k</w:t>
      </w:r>
      <w:r w:rsidRPr="00D16ABC">
        <w:rPr>
          <w:sz w:val="20"/>
          <w:szCs w:val="20"/>
        </w:rPr>
        <w:t>o</w:t>
      </w:r>
      <w:r w:rsidRPr="00D16ABC">
        <w:rPr>
          <w:spacing w:val="1"/>
          <w:sz w:val="20"/>
          <w:szCs w:val="20"/>
        </w:rPr>
        <w:t>ś</w:t>
      </w:r>
      <w:r w:rsidRPr="00D16ABC">
        <w:rPr>
          <w:spacing w:val="-1"/>
          <w:sz w:val="20"/>
          <w:szCs w:val="20"/>
        </w:rPr>
        <w:t>c</w:t>
      </w:r>
      <w:r w:rsidRPr="00D16ABC">
        <w:rPr>
          <w:sz w:val="20"/>
          <w:szCs w:val="20"/>
        </w:rPr>
        <w:t>i: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b/>
          <w:bCs/>
          <w:spacing w:val="-1"/>
          <w:sz w:val="20"/>
          <w:szCs w:val="20"/>
        </w:rPr>
        <w:t>n</w:t>
      </w:r>
      <w:r w:rsidRPr="00D16ABC">
        <w:rPr>
          <w:b/>
          <w:bCs/>
          <w:spacing w:val="1"/>
          <w:sz w:val="20"/>
          <w:szCs w:val="20"/>
        </w:rPr>
        <w:t>ett</w:t>
      </w:r>
      <w:r w:rsidRPr="00D16ABC">
        <w:rPr>
          <w:b/>
          <w:bCs/>
          <w:spacing w:val="-1"/>
          <w:sz w:val="20"/>
          <w:szCs w:val="20"/>
        </w:rPr>
        <w:t>o</w:t>
      </w:r>
      <w:r w:rsidRPr="00D16ABC">
        <w:rPr>
          <w:b/>
          <w:bCs/>
          <w:sz w:val="20"/>
          <w:szCs w:val="20"/>
        </w:rPr>
        <w:t xml:space="preserve">: </w:t>
      </w:r>
      <w:r w:rsidRPr="00D16ABC">
        <w:rPr>
          <w:sz w:val="20"/>
          <w:szCs w:val="20"/>
        </w:rPr>
        <w:t>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………………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2"/>
          <w:sz w:val="20"/>
          <w:szCs w:val="20"/>
        </w:rPr>
        <w:t>z</w:t>
      </w:r>
      <w:r w:rsidRPr="00D16ABC">
        <w:rPr>
          <w:sz w:val="20"/>
          <w:szCs w:val="20"/>
        </w:rPr>
        <w:t>ł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pacing w:val="-1"/>
          <w:sz w:val="20"/>
          <w:szCs w:val="20"/>
        </w:rPr>
        <w:t>(</w:t>
      </w:r>
      <w:r w:rsidRPr="00D16ABC">
        <w:rPr>
          <w:spacing w:val="3"/>
          <w:sz w:val="20"/>
          <w:szCs w:val="20"/>
        </w:rPr>
        <w:t>s</w:t>
      </w:r>
      <w:r w:rsidRPr="00D16ABC">
        <w:rPr>
          <w:spacing w:val="-2"/>
          <w:sz w:val="20"/>
          <w:szCs w:val="20"/>
        </w:rPr>
        <w:t>ł</w:t>
      </w:r>
      <w:r w:rsidRPr="00D16ABC">
        <w:rPr>
          <w:sz w:val="20"/>
          <w:szCs w:val="20"/>
        </w:rPr>
        <w:t>owni</w:t>
      </w:r>
      <w:r w:rsidRPr="00D16ABC">
        <w:rPr>
          <w:spacing w:val="1"/>
          <w:sz w:val="20"/>
          <w:szCs w:val="20"/>
        </w:rPr>
        <w:t>e</w:t>
      </w:r>
      <w:r w:rsidRPr="00D16ABC">
        <w:rPr>
          <w:sz w:val="20"/>
          <w:szCs w:val="20"/>
        </w:rPr>
        <w:t>: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.......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</w:t>
      </w:r>
      <w:r w:rsidRPr="00D16ABC">
        <w:rPr>
          <w:sz w:val="20"/>
          <w:szCs w:val="20"/>
        </w:rPr>
        <w:t>)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z w:val="20"/>
          <w:szCs w:val="20"/>
        </w:rPr>
        <w:t>pl</w:t>
      </w:r>
      <w:r w:rsidRPr="00D16ABC">
        <w:rPr>
          <w:spacing w:val="-2"/>
          <w:sz w:val="20"/>
          <w:szCs w:val="20"/>
        </w:rPr>
        <w:t>u</w:t>
      </w:r>
      <w:r w:rsidRPr="00D16ABC">
        <w:rPr>
          <w:sz w:val="20"/>
          <w:szCs w:val="20"/>
        </w:rPr>
        <w:t>s</w:t>
      </w:r>
      <w:r w:rsidRPr="00D16ABC">
        <w:rPr>
          <w:spacing w:val="3"/>
          <w:sz w:val="20"/>
          <w:szCs w:val="20"/>
        </w:rPr>
        <w:t xml:space="preserve"> </w:t>
      </w:r>
      <w:r w:rsidRPr="00D16ABC">
        <w:rPr>
          <w:spacing w:val="-1"/>
          <w:sz w:val="20"/>
          <w:szCs w:val="20"/>
        </w:rPr>
        <w:t>p</w:t>
      </w:r>
      <w:r w:rsidRPr="00D16ABC">
        <w:rPr>
          <w:sz w:val="20"/>
          <w:szCs w:val="20"/>
        </w:rPr>
        <w:t>oda</w:t>
      </w:r>
      <w:r w:rsidRPr="00D16ABC">
        <w:rPr>
          <w:spacing w:val="-1"/>
          <w:sz w:val="20"/>
          <w:szCs w:val="20"/>
        </w:rPr>
        <w:t>te</w:t>
      </w:r>
      <w:r w:rsidRPr="00D16ABC">
        <w:rPr>
          <w:sz w:val="20"/>
          <w:szCs w:val="20"/>
        </w:rPr>
        <w:t>k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pacing w:val="-8"/>
          <w:sz w:val="20"/>
          <w:szCs w:val="20"/>
        </w:rPr>
        <w:t>V</w:t>
      </w:r>
      <w:r w:rsidRPr="00D16ABC">
        <w:rPr>
          <w:spacing w:val="-14"/>
          <w:sz w:val="20"/>
          <w:szCs w:val="20"/>
        </w:rPr>
        <w:t>A</w:t>
      </w:r>
      <w:r w:rsidRPr="00D16ABC">
        <w:rPr>
          <w:sz w:val="20"/>
          <w:szCs w:val="20"/>
        </w:rPr>
        <w:t>T wg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pacing w:val="-2"/>
          <w:sz w:val="20"/>
          <w:szCs w:val="20"/>
        </w:rPr>
        <w:t>o</w:t>
      </w:r>
      <w:r w:rsidRPr="00D16ABC">
        <w:rPr>
          <w:sz w:val="20"/>
          <w:szCs w:val="20"/>
        </w:rPr>
        <w:t>bowiązu</w:t>
      </w:r>
      <w:r w:rsidRPr="00D16ABC">
        <w:rPr>
          <w:spacing w:val="1"/>
          <w:sz w:val="20"/>
          <w:szCs w:val="20"/>
        </w:rPr>
        <w:t>j</w:t>
      </w:r>
      <w:r w:rsidRPr="00D16ABC">
        <w:rPr>
          <w:sz w:val="20"/>
          <w:szCs w:val="20"/>
        </w:rPr>
        <w:t>ą</w:t>
      </w:r>
      <w:r w:rsidRPr="00D16ABC">
        <w:rPr>
          <w:spacing w:val="-1"/>
          <w:sz w:val="20"/>
          <w:szCs w:val="20"/>
        </w:rPr>
        <w:t>c</w:t>
      </w:r>
      <w:r w:rsidRPr="00D16ABC">
        <w:rPr>
          <w:spacing w:val="-2"/>
          <w:sz w:val="20"/>
          <w:szCs w:val="20"/>
        </w:rPr>
        <w:t>y</w:t>
      </w:r>
      <w:r w:rsidRPr="00D16ABC">
        <w:rPr>
          <w:spacing w:val="1"/>
          <w:sz w:val="20"/>
          <w:szCs w:val="20"/>
        </w:rPr>
        <w:t>c</w:t>
      </w:r>
      <w:r w:rsidRPr="00D16ABC">
        <w:rPr>
          <w:sz w:val="20"/>
          <w:szCs w:val="20"/>
        </w:rPr>
        <w:t>h pr</w:t>
      </w:r>
      <w:r w:rsidRPr="00D16ABC">
        <w:rPr>
          <w:spacing w:val="-2"/>
          <w:sz w:val="20"/>
          <w:szCs w:val="20"/>
        </w:rPr>
        <w:t>z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pi</w:t>
      </w:r>
      <w:r w:rsidRPr="00D16ABC">
        <w:rPr>
          <w:spacing w:val="1"/>
          <w:sz w:val="20"/>
          <w:szCs w:val="20"/>
        </w:rPr>
        <w:t>s</w:t>
      </w:r>
      <w:r w:rsidRPr="00D16ABC">
        <w:rPr>
          <w:sz w:val="20"/>
          <w:szCs w:val="20"/>
        </w:rPr>
        <w:t>ów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b/>
          <w:bCs/>
          <w:sz w:val="20"/>
          <w:szCs w:val="20"/>
        </w:rPr>
        <w:t>p</w:t>
      </w:r>
      <w:r w:rsidRPr="00D16ABC">
        <w:rPr>
          <w:b/>
          <w:bCs/>
          <w:spacing w:val="-1"/>
          <w:sz w:val="20"/>
          <w:szCs w:val="20"/>
        </w:rPr>
        <w:t>o</w:t>
      </w:r>
      <w:r w:rsidRPr="00D16ABC">
        <w:rPr>
          <w:b/>
          <w:bCs/>
          <w:sz w:val="20"/>
          <w:szCs w:val="20"/>
        </w:rPr>
        <w:t>dat</w:t>
      </w:r>
      <w:r w:rsidRPr="00D16ABC">
        <w:rPr>
          <w:b/>
          <w:bCs/>
          <w:spacing w:val="1"/>
          <w:sz w:val="20"/>
          <w:szCs w:val="20"/>
        </w:rPr>
        <w:t>e</w:t>
      </w:r>
      <w:r w:rsidRPr="00D16ABC">
        <w:rPr>
          <w:b/>
          <w:bCs/>
          <w:sz w:val="20"/>
          <w:szCs w:val="20"/>
        </w:rPr>
        <w:t>k</w:t>
      </w:r>
      <w:r w:rsidRPr="00D16ABC">
        <w:rPr>
          <w:b/>
          <w:bCs/>
          <w:spacing w:val="1"/>
          <w:sz w:val="20"/>
          <w:szCs w:val="20"/>
        </w:rPr>
        <w:t xml:space="preserve"> </w:t>
      </w:r>
      <w:r w:rsidRPr="00D16ABC">
        <w:rPr>
          <w:b/>
          <w:bCs/>
          <w:spacing w:val="-1"/>
          <w:sz w:val="20"/>
          <w:szCs w:val="20"/>
        </w:rPr>
        <w:t>V</w:t>
      </w:r>
      <w:r w:rsidRPr="00D16ABC">
        <w:rPr>
          <w:b/>
          <w:bCs/>
          <w:sz w:val="20"/>
          <w:szCs w:val="20"/>
        </w:rPr>
        <w:t xml:space="preserve">AT </w:t>
      </w:r>
      <w:r w:rsidRPr="00D16ABC">
        <w:rPr>
          <w:sz w:val="20"/>
          <w:szCs w:val="20"/>
        </w:rPr>
        <w:t>wyno</w:t>
      </w:r>
      <w:r w:rsidRPr="00D16ABC">
        <w:rPr>
          <w:spacing w:val="1"/>
          <w:sz w:val="20"/>
          <w:szCs w:val="20"/>
        </w:rPr>
        <w:t>s</w:t>
      </w:r>
      <w:r w:rsidRPr="00D16ABC">
        <w:rPr>
          <w:sz w:val="20"/>
          <w:szCs w:val="20"/>
        </w:rPr>
        <w:t>i …………</w:t>
      </w:r>
      <w:r w:rsidRPr="00D16ABC">
        <w:rPr>
          <w:spacing w:val="1"/>
          <w:sz w:val="20"/>
          <w:szCs w:val="20"/>
        </w:rPr>
        <w:t>..</w:t>
      </w:r>
      <w:r w:rsidRPr="00D16ABC">
        <w:rPr>
          <w:sz w:val="20"/>
          <w:szCs w:val="20"/>
        </w:rPr>
        <w:t xml:space="preserve">%, </w:t>
      </w:r>
      <w:r w:rsidRPr="00D16ABC">
        <w:rPr>
          <w:spacing w:val="-1"/>
          <w:sz w:val="20"/>
          <w:szCs w:val="20"/>
        </w:rPr>
        <w:t>c</w:t>
      </w:r>
      <w:r w:rsidRPr="00D16ABC">
        <w:rPr>
          <w:sz w:val="20"/>
          <w:szCs w:val="20"/>
        </w:rPr>
        <w:t>zyli 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2"/>
          <w:sz w:val="20"/>
          <w:szCs w:val="20"/>
        </w:rPr>
        <w:t>z</w:t>
      </w:r>
      <w:r w:rsidRPr="00D16ABC">
        <w:rPr>
          <w:sz w:val="20"/>
          <w:szCs w:val="20"/>
        </w:rPr>
        <w:t>ł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pacing w:val="-1"/>
          <w:sz w:val="20"/>
          <w:szCs w:val="20"/>
        </w:rPr>
        <w:t>(</w:t>
      </w:r>
      <w:r w:rsidRPr="00D16ABC">
        <w:rPr>
          <w:spacing w:val="3"/>
          <w:sz w:val="20"/>
          <w:szCs w:val="20"/>
        </w:rPr>
        <w:t>s</w:t>
      </w:r>
      <w:r w:rsidRPr="00D16ABC">
        <w:rPr>
          <w:spacing w:val="-2"/>
          <w:sz w:val="20"/>
          <w:szCs w:val="20"/>
        </w:rPr>
        <w:t>ł</w:t>
      </w:r>
      <w:r w:rsidRPr="00D16ABC">
        <w:rPr>
          <w:sz w:val="20"/>
          <w:szCs w:val="20"/>
        </w:rPr>
        <w:t>owni</w:t>
      </w:r>
      <w:r w:rsidRPr="00D16ABC">
        <w:rPr>
          <w:spacing w:val="1"/>
          <w:sz w:val="20"/>
          <w:szCs w:val="20"/>
        </w:rPr>
        <w:t>e</w:t>
      </w:r>
      <w:r w:rsidRPr="00D16ABC">
        <w:rPr>
          <w:sz w:val="20"/>
          <w:szCs w:val="20"/>
        </w:rPr>
        <w:t>: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</w:t>
      </w:r>
      <w:r w:rsidRPr="00D16ABC">
        <w:rPr>
          <w:sz w:val="20"/>
          <w:szCs w:val="20"/>
        </w:rPr>
        <w:t>)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z w:val="20"/>
          <w:szCs w:val="20"/>
        </w:rPr>
        <w:t>co stanowi wynagrodzenie w kwocie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b/>
          <w:bCs/>
          <w:spacing w:val="-1"/>
          <w:sz w:val="20"/>
          <w:szCs w:val="20"/>
        </w:rPr>
        <w:t>brutto</w:t>
      </w:r>
      <w:r w:rsidRPr="00D16ABC">
        <w:rPr>
          <w:b/>
          <w:bCs/>
          <w:sz w:val="20"/>
          <w:szCs w:val="20"/>
        </w:rPr>
        <w:t xml:space="preserve">: </w:t>
      </w:r>
      <w:r w:rsidRPr="00D16ABC">
        <w:rPr>
          <w:sz w:val="20"/>
          <w:szCs w:val="20"/>
        </w:rPr>
        <w:t>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………………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2"/>
          <w:sz w:val="20"/>
          <w:szCs w:val="20"/>
        </w:rPr>
        <w:t>z</w:t>
      </w:r>
      <w:r w:rsidRPr="00D16ABC">
        <w:rPr>
          <w:sz w:val="20"/>
          <w:szCs w:val="20"/>
        </w:rPr>
        <w:t>ł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pacing w:val="-1"/>
          <w:sz w:val="20"/>
          <w:szCs w:val="20"/>
        </w:rPr>
        <w:t>(</w:t>
      </w:r>
      <w:r w:rsidRPr="00D16ABC">
        <w:rPr>
          <w:spacing w:val="3"/>
          <w:sz w:val="20"/>
          <w:szCs w:val="20"/>
        </w:rPr>
        <w:t>s</w:t>
      </w:r>
      <w:r w:rsidRPr="00D16ABC">
        <w:rPr>
          <w:spacing w:val="-2"/>
          <w:sz w:val="20"/>
          <w:szCs w:val="20"/>
        </w:rPr>
        <w:t>ł</w:t>
      </w:r>
      <w:r w:rsidRPr="00D16ABC">
        <w:rPr>
          <w:sz w:val="20"/>
          <w:szCs w:val="20"/>
        </w:rPr>
        <w:t>owni</w:t>
      </w:r>
      <w:r w:rsidRPr="00D16ABC">
        <w:rPr>
          <w:spacing w:val="1"/>
          <w:sz w:val="20"/>
          <w:szCs w:val="20"/>
        </w:rPr>
        <w:t>e</w:t>
      </w:r>
      <w:r w:rsidRPr="00D16ABC">
        <w:rPr>
          <w:sz w:val="20"/>
          <w:szCs w:val="20"/>
        </w:rPr>
        <w:t>: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.......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</w:t>
      </w:r>
      <w:r w:rsidRPr="00D16ABC">
        <w:rPr>
          <w:sz w:val="20"/>
          <w:szCs w:val="20"/>
        </w:rPr>
        <w:t>)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  <w:u w:val="single"/>
        </w:rPr>
      </w:pPr>
    </w:p>
    <w:p w:rsidR="00250250" w:rsidRPr="00D16ABC" w:rsidRDefault="00250250" w:rsidP="00D16ABC">
      <w:pPr>
        <w:pStyle w:val="Normalny1"/>
        <w:widowControl/>
        <w:numPr>
          <w:ilvl w:val="0"/>
          <w:numId w:val="10"/>
        </w:numPr>
        <w:autoSpaceDE w:val="0"/>
        <w:ind w:left="425" w:hanging="357"/>
        <w:jc w:val="both"/>
        <w:rPr>
          <w:rFonts w:asciiTheme="minorHAnsi" w:eastAsia="Bookman Old Style" w:hAnsiTheme="minorHAnsi"/>
          <w:color w:val="000000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 xml:space="preserve">Powyższe wynagrodzenie ryczałtowe zawiera wszystkie koszty wykonawcy, związane </w:t>
      </w:r>
      <w:r w:rsidRPr="00D16ABC">
        <w:rPr>
          <w:rFonts w:asciiTheme="minorHAnsi" w:eastAsia="Bookman Old Style" w:hAnsiTheme="minorHAnsi"/>
          <w:sz w:val="20"/>
          <w:szCs w:val="20"/>
        </w:rPr>
        <w:br/>
        <w:t>z prawidłową realizacją przedmiotu umowy, w tym przeniesienie praw autorskich majątkowych i zależnych do przedmiotu umowy oraz ryzyko wykonawcy z tytułu prawidłowego ich oszacowania i innych czynników mogących mieć wpływ na koszty.</w:t>
      </w:r>
    </w:p>
    <w:p w:rsidR="00D16ABC" w:rsidRPr="00D16ABC" w:rsidRDefault="00250250" w:rsidP="00D16ABC">
      <w:pPr>
        <w:pStyle w:val="Normalny1"/>
        <w:widowControl/>
        <w:numPr>
          <w:ilvl w:val="0"/>
          <w:numId w:val="10"/>
        </w:numPr>
        <w:autoSpaceDE w:val="0"/>
        <w:ind w:left="425" w:hanging="357"/>
        <w:jc w:val="both"/>
        <w:rPr>
          <w:rFonts w:asciiTheme="minorHAnsi" w:eastAsia="Bookman Old Style" w:hAnsiTheme="minorHAnsi"/>
          <w:color w:val="000000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 xml:space="preserve">Płatność za realizację przedmiotu zamówienia nastąpi w terminie nie dłuższym niż </w:t>
      </w:r>
      <w:r w:rsidR="00974C87" w:rsidRPr="00D16ABC">
        <w:rPr>
          <w:rFonts w:asciiTheme="minorHAnsi" w:eastAsia="Bookman Old Style" w:hAnsiTheme="minorHAnsi"/>
          <w:sz w:val="20"/>
          <w:szCs w:val="20"/>
        </w:rPr>
        <w:t>30</w:t>
      </w:r>
      <w:r w:rsidRPr="00D16ABC">
        <w:rPr>
          <w:rFonts w:asciiTheme="minorHAnsi" w:eastAsia="Bookman Old Style" w:hAnsiTheme="minorHAnsi"/>
          <w:sz w:val="20"/>
          <w:szCs w:val="20"/>
        </w:rPr>
        <w:t xml:space="preserve"> dni od daty doręczenia zamawiającemu prawidłowo wystawionej przez wykonawcę faktur</w:t>
      </w:r>
      <w:r w:rsidR="00D16ABC" w:rsidRPr="00D16ABC">
        <w:rPr>
          <w:rFonts w:asciiTheme="minorHAnsi" w:eastAsia="Bookman Old Style" w:hAnsiTheme="minorHAnsi"/>
          <w:sz w:val="20"/>
          <w:szCs w:val="20"/>
        </w:rPr>
        <w:t xml:space="preserve">. </w:t>
      </w:r>
      <w:r w:rsidR="00D16ABC" w:rsidRPr="00D16ABC">
        <w:rPr>
          <w:rFonts w:asciiTheme="minorHAnsi" w:hAnsiTheme="minorHAnsi"/>
          <w:sz w:val="20"/>
          <w:szCs w:val="20"/>
        </w:rPr>
        <w:t>Płatność zostanie dokonana na podstawie faktury na konto Wykonawcy, do którego bank otworzył tzw. rachunek VAT</w:t>
      </w:r>
    </w:p>
    <w:p w:rsidR="00250250" w:rsidRPr="00D16ABC" w:rsidRDefault="00250250" w:rsidP="00D16ABC">
      <w:pPr>
        <w:pStyle w:val="Normalny1"/>
        <w:widowControl/>
        <w:numPr>
          <w:ilvl w:val="0"/>
          <w:numId w:val="10"/>
        </w:numPr>
        <w:tabs>
          <w:tab w:val="num" w:pos="851"/>
        </w:tabs>
        <w:autoSpaceDE w:val="0"/>
        <w:ind w:left="426"/>
        <w:jc w:val="both"/>
        <w:rPr>
          <w:rFonts w:asciiTheme="minorHAnsi" w:hAnsiTheme="minorHAnsi"/>
          <w:sz w:val="20"/>
          <w:szCs w:val="20"/>
        </w:rPr>
      </w:pPr>
      <w:r w:rsidRPr="00D16ABC">
        <w:rPr>
          <w:rFonts w:asciiTheme="minorHAnsi" w:eastAsia="Bookman Old Style" w:hAnsiTheme="minorHAnsi"/>
          <w:color w:val="000000"/>
          <w:sz w:val="20"/>
          <w:szCs w:val="20"/>
        </w:rPr>
        <w:t xml:space="preserve">Podstawę wystawienia faktury stanowi podpisany przez strony protokół odbioru przedmiotu umowy sporządzony przez Zamawiającego, potwierdzający prawidłową i zgodną z wymaganiami zamawiającego realizację zamówienia. </w:t>
      </w:r>
      <w:r w:rsidRPr="00D16ABC">
        <w:rPr>
          <w:rFonts w:asciiTheme="minorHAnsi" w:hAnsiTheme="minorHAnsi"/>
          <w:sz w:val="20"/>
          <w:szCs w:val="20"/>
        </w:rPr>
        <w:t>Odbiór nastąpi w obecności przedstawiciela Wykonawcy oraz przedstawiciela Za</w:t>
      </w:r>
      <w:r w:rsidR="00974C87" w:rsidRPr="00D16ABC">
        <w:rPr>
          <w:rFonts w:asciiTheme="minorHAnsi" w:hAnsiTheme="minorHAnsi"/>
          <w:sz w:val="20"/>
          <w:szCs w:val="20"/>
        </w:rPr>
        <w:t>ma</w:t>
      </w:r>
      <w:r w:rsidRPr="00D16ABC">
        <w:rPr>
          <w:rFonts w:asciiTheme="minorHAnsi" w:hAnsiTheme="minorHAnsi"/>
          <w:sz w:val="20"/>
          <w:szCs w:val="20"/>
        </w:rPr>
        <w:t>wiającego.</w:t>
      </w:r>
    </w:p>
    <w:p w:rsidR="00250250" w:rsidRPr="00D16ABC" w:rsidRDefault="00250250" w:rsidP="00D16ABC">
      <w:pPr>
        <w:pStyle w:val="Normalny1"/>
        <w:widowControl/>
        <w:numPr>
          <w:ilvl w:val="0"/>
          <w:numId w:val="10"/>
        </w:numPr>
        <w:autoSpaceDE w:val="0"/>
        <w:ind w:left="426"/>
        <w:jc w:val="both"/>
        <w:rPr>
          <w:rFonts w:asciiTheme="minorHAnsi" w:hAnsiTheme="minorHAnsi"/>
          <w:color w:val="000000"/>
          <w:sz w:val="20"/>
          <w:szCs w:val="20"/>
        </w:rPr>
      </w:pPr>
      <w:r w:rsidRPr="00D16ABC">
        <w:rPr>
          <w:rFonts w:asciiTheme="minorHAnsi" w:hAnsiTheme="minorHAnsi"/>
          <w:sz w:val="20"/>
          <w:szCs w:val="20"/>
        </w:rPr>
        <w:t>Dniem płatności jest dzień wydania przez zamawiające</w:t>
      </w:r>
      <w:r w:rsidR="00CC03BE">
        <w:rPr>
          <w:rFonts w:asciiTheme="minorHAnsi" w:hAnsiTheme="minorHAnsi"/>
          <w:sz w:val="20"/>
          <w:szCs w:val="20"/>
        </w:rPr>
        <w:t xml:space="preserve">go polecenia zapłaty do banku, </w:t>
      </w:r>
      <w:r w:rsidRPr="00D16ABC">
        <w:rPr>
          <w:rFonts w:asciiTheme="minorHAnsi" w:hAnsiTheme="minorHAnsi"/>
          <w:sz w:val="20"/>
          <w:szCs w:val="20"/>
        </w:rPr>
        <w:t>w którym prowadzony jest rachunek zamawiającego</w:t>
      </w:r>
      <w:r w:rsidRPr="00D16ABC">
        <w:rPr>
          <w:rFonts w:asciiTheme="minorHAnsi" w:hAnsiTheme="minorHAnsi"/>
          <w:color w:val="000000"/>
          <w:sz w:val="20"/>
          <w:szCs w:val="20"/>
        </w:rPr>
        <w:t>.</w:t>
      </w:r>
    </w:p>
    <w:p w:rsidR="00250250" w:rsidRPr="00D16ABC" w:rsidRDefault="00250250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t>§ 4</w:t>
      </w:r>
      <w:r w:rsidRPr="00D16ABC">
        <w:rPr>
          <w:b/>
          <w:bCs/>
          <w:sz w:val="20"/>
          <w:szCs w:val="20"/>
        </w:rPr>
        <w:br/>
        <w:t>Warunki realizacji umowy</w:t>
      </w:r>
    </w:p>
    <w:p w:rsidR="00250250" w:rsidRPr="00D16ABC" w:rsidRDefault="00250250" w:rsidP="00D16A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noProof/>
          <w:sz w:val="20"/>
          <w:szCs w:val="20"/>
        </w:rPr>
      </w:pPr>
      <w:r w:rsidRPr="00D16ABC">
        <w:rPr>
          <w:noProof/>
          <w:sz w:val="20"/>
          <w:szCs w:val="20"/>
        </w:rPr>
        <w:t xml:space="preserve">Wykonawca zobowiązany jest do świadczenia swych usług na najwyższym profesjonalnym poziomie. </w:t>
      </w:r>
    </w:p>
    <w:p w:rsidR="00250250" w:rsidRPr="00D16ABC" w:rsidRDefault="00250250" w:rsidP="00D16A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noProof/>
          <w:sz w:val="20"/>
          <w:szCs w:val="20"/>
        </w:rPr>
      </w:pPr>
      <w:r w:rsidRPr="00D16ABC">
        <w:rPr>
          <w:sz w:val="20"/>
          <w:szCs w:val="20"/>
        </w:rPr>
        <w:t xml:space="preserve">Treść, zakres, formę graficzną </w:t>
      </w:r>
      <w:r w:rsidR="00974C87" w:rsidRPr="00D16ABC">
        <w:rPr>
          <w:sz w:val="20"/>
          <w:szCs w:val="20"/>
        </w:rPr>
        <w:t>paneli,</w:t>
      </w:r>
      <w:r w:rsidRPr="00D16ABC">
        <w:rPr>
          <w:sz w:val="20"/>
          <w:szCs w:val="20"/>
        </w:rPr>
        <w:t xml:space="preserve"> składających się na przedmiot zamówienia</w:t>
      </w:r>
      <w:r w:rsidR="00974C87" w:rsidRPr="00D16ABC">
        <w:rPr>
          <w:sz w:val="20"/>
          <w:szCs w:val="20"/>
        </w:rPr>
        <w:t>,</w:t>
      </w:r>
      <w:r w:rsidRPr="00D16ABC">
        <w:rPr>
          <w:sz w:val="20"/>
          <w:szCs w:val="20"/>
        </w:rPr>
        <w:t xml:space="preserve"> wykonawca uzgadnia z zamawiającym.</w:t>
      </w:r>
      <w:r w:rsidR="00974C87" w:rsidRPr="00D16ABC">
        <w:rPr>
          <w:sz w:val="20"/>
          <w:szCs w:val="20"/>
        </w:rPr>
        <w:t xml:space="preserve"> </w:t>
      </w:r>
    </w:p>
    <w:p w:rsidR="00250250" w:rsidRPr="00D16ABC" w:rsidRDefault="00250250" w:rsidP="00D16A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noProof/>
          <w:sz w:val="20"/>
          <w:szCs w:val="20"/>
        </w:rPr>
      </w:pPr>
      <w:r w:rsidRPr="00D16ABC">
        <w:rPr>
          <w:sz w:val="20"/>
          <w:szCs w:val="20"/>
        </w:rPr>
        <w:t>Wykonawca mając na względzie charakter Projektu oraz przedmiot zamówienia, zobowiązuje się do akty</w:t>
      </w:r>
      <w:r w:rsidR="00974C87" w:rsidRPr="00D16ABC">
        <w:rPr>
          <w:sz w:val="20"/>
          <w:szCs w:val="20"/>
        </w:rPr>
        <w:t xml:space="preserve">wnej współpracy z zamawiającym </w:t>
      </w:r>
      <w:r w:rsidRPr="00D16ABC">
        <w:rPr>
          <w:sz w:val="20"/>
          <w:szCs w:val="20"/>
        </w:rPr>
        <w:t>w zakresie objętym przedmiotem zamówieni</w:t>
      </w:r>
      <w:r w:rsidR="00974C87" w:rsidRPr="00D16ABC">
        <w:rPr>
          <w:sz w:val="20"/>
          <w:szCs w:val="20"/>
        </w:rPr>
        <w:t>a oraz do uwzględniania zaleceń i</w:t>
      </w:r>
      <w:r w:rsidRPr="00D16ABC">
        <w:rPr>
          <w:sz w:val="20"/>
          <w:szCs w:val="20"/>
        </w:rPr>
        <w:t xml:space="preserve"> wytycznych </w:t>
      </w:r>
      <w:r w:rsidR="00974C87" w:rsidRPr="00D16ABC">
        <w:rPr>
          <w:sz w:val="20"/>
          <w:szCs w:val="20"/>
        </w:rPr>
        <w:t>zamawiającego</w:t>
      </w:r>
      <w:r w:rsidRPr="00D16ABC">
        <w:rPr>
          <w:sz w:val="20"/>
          <w:szCs w:val="20"/>
        </w:rPr>
        <w:t>.</w:t>
      </w:r>
    </w:p>
    <w:p w:rsidR="00250250" w:rsidRPr="00D16ABC" w:rsidRDefault="00250250" w:rsidP="00D16A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noProof/>
          <w:sz w:val="20"/>
          <w:szCs w:val="20"/>
        </w:rPr>
      </w:pPr>
      <w:r w:rsidRPr="00D16ABC">
        <w:rPr>
          <w:noProof/>
          <w:sz w:val="20"/>
          <w:szCs w:val="20"/>
        </w:rPr>
        <w:t>Zamawiający z chwilą przejęcia przedmiotu zamówienia nabywa jego własność oraz nabywa autorskie prawa majątkowe do opracowanych projektów (</w:t>
      </w:r>
      <w:r w:rsidR="00974C87" w:rsidRPr="00D16ABC">
        <w:rPr>
          <w:noProof/>
          <w:sz w:val="20"/>
          <w:szCs w:val="20"/>
        </w:rPr>
        <w:t>panele wystawowe</w:t>
      </w:r>
      <w:r w:rsidRPr="00D16ABC">
        <w:rPr>
          <w:noProof/>
          <w:sz w:val="20"/>
          <w:szCs w:val="20"/>
        </w:rPr>
        <w:t xml:space="preserve">) będących przedmiotem umowy, </w:t>
      </w:r>
      <w:r w:rsidR="00956E37">
        <w:rPr>
          <w:noProof/>
          <w:sz w:val="20"/>
          <w:szCs w:val="20"/>
        </w:rPr>
        <w:br/>
      </w:r>
      <w:r w:rsidRPr="00D16ABC">
        <w:rPr>
          <w:noProof/>
          <w:sz w:val="20"/>
          <w:szCs w:val="20"/>
        </w:rPr>
        <w:t>w tym praw zezwolenia na wykonanie zależnego prawa au</w:t>
      </w:r>
      <w:r w:rsidR="00974C87" w:rsidRPr="00D16ABC">
        <w:rPr>
          <w:noProof/>
          <w:sz w:val="20"/>
          <w:szCs w:val="20"/>
        </w:rPr>
        <w:t>t</w:t>
      </w:r>
      <w:r w:rsidR="00956E37">
        <w:rPr>
          <w:noProof/>
          <w:sz w:val="20"/>
          <w:szCs w:val="20"/>
        </w:rPr>
        <w:t xml:space="preserve">orskiego </w:t>
      </w:r>
      <w:r w:rsidRPr="00D16ABC">
        <w:rPr>
          <w:noProof/>
          <w:sz w:val="20"/>
          <w:szCs w:val="20"/>
        </w:rPr>
        <w:t>w zakresie następujących pól eksploatacji:</w:t>
      </w:r>
    </w:p>
    <w:p w:rsidR="00250250" w:rsidRPr="00D16ABC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hanging="108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 xml:space="preserve">w zakresie używania w formie zapisu na papierze i/lub zapisu magnetycznego, </w:t>
      </w:r>
    </w:p>
    <w:p w:rsidR="00250250" w:rsidRPr="00D16ABC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hanging="108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 xml:space="preserve">w zakresie wykorzystania i udostępniania w całości lub części, </w:t>
      </w:r>
    </w:p>
    <w:p w:rsidR="00250250" w:rsidRPr="00D16ABC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 xml:space="preserve">w zakresie utrwalania i zwielokrotniania całości projektu lub jego części - wytwarzanie określoną techniką egzemplarzy, w tym techniką drukarską, reprograficzną, zapisu magnetycznego oraz techniką cyfrową, </w:t>
      </w:r>
    </w:p>
    <w:p w:rsidR="00250250" w:rsidRPr="00D16ABC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 xml:space="preserve">w zakresie obrotu oryginałem albo egzemplarzami, na których projekt utrwalono - wprowadzanie do obrotu, użyczenie lub najem oryginału albo egzemplarzy, </w:t>
      </w:r>
    </w:p>
    <w:p w:rsidR="00250250" w:rsidRPr="00CC03BE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>w zakresie rozpowszechniania projektu w sposób inny, tj. poprzez publiczne wyświetlanie.</w:t>
      </w:r>
    </w:p>
    <w:p w:rsidR="00CC03BE" w:rsidRDefault="00CC03BE" w:rsidP="00CC03BE">
      <w:pPr>
        <w:spacing w:after="0" w:line="240" w:lineRule="auto"/>
        <w:jc w:val="both"/>
        <w:rPr>
          <w:rFonts w:cs="Arial"/>
          <w:iCs/>
          <w:sz w:val="20"/>
          <w:szCs w:val="20"/>
        </w:rPr>
      </w:pPr>
    </w:p>
    <w:p w:rsidR="00CC03BE" w:rsidRPr="00D16ABC" w:rsidRDefault="00CC03BE" w:rsidP="00CC03BE">
      <w:pPr>
        <w:spacing w:after="0" w:line="240" w:lineRule="auto"/>
        <w:jc w:val="both"/>
        <w:rPr>
          <w:noProof/>
          <w:sz w:val="20"/>
          <w:szCs w:val="20"/>
        </w:rPr>
      </w:pPr>
    </w:p>
    <w:p w:rsidR="00250250" w:rsidRPr="00D16ABC" w:rsidRDefault="00250250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lastRenderedPageBreak/>
        <w:t>§ 5</w:t>
      </w:r>
      <w:r w:rsidRPr="00D16ABC">
        <w:rPr>
          <w:b/>
          <w:bCs/>
          <w:sz w:val="20"/>
          <w:szCs w:val="20"/>
        </w:rPr>
        <w:br/>
        <w:t>Kary umowne</w:t>
      </w:r>
    </w:p>
    <w:p w:rsidR="00250250" w:rsidRPr="00D16ABC" w:rsidRDefault="00250250" w:rsidP="00D16ABC">
      <w:pPr>
        <w:tabs>
          <w:tab w:val="left" w:pos="360"/>
        </w:tabs>
        <w:spacing w:after="0" w:line="240" w:lineRule="auto"/>
        <w:jc w:val="both"/>
        <w:rPr>
          <w:iCs/>
          <w:sz w:val="20"/>
          <w:szCs w:val="20"/>
        </w:rPr>
      </w:pPr>
      <w:r w:rsidRPr="00D16ABC">
        <w:rPr>
          <w:iCs/>
          <w:sz w:val="20"/>
          <w:szCs w:val="20"/>
        </w:rPr>
        <w:t>1.</w:t>
      </w:r>
      <w:r w:rsidRPr="00D16ABC">
        <w:rPr>
          <w:iCs/>
          <w:sz w:val="20"/>
          <w:szCs w:val="20"/>
        </w:rPr>
        <w:tab/>
        <w:t xml:space="preserve">Wykonawca zapłaci zamawiającemu kary umowne w przypadku : </w:t>
      </w:r>
    </w:p>
    <w:p w:rsidR="00250250" w:rsidRPr="00D16ABC" w:rsidRDefault="00250250" w:rsidP="00D16ABC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iCs/>
          <w:sz w:val="20"/>
          <w:szCs w:val="20"/>
        </w:rPr>
      </w:pPr>
      <w:r w:rsidRPr="00D16ABC">
        <w:rPr>
          <w:iCs/>
          <w:sz w:val="20"/>
          <w:szCs w:val="20"/>
        </w:rPr>
        <w:t xml:space="preserve">odstąpienia od umowy z winy wykonawcy - w wysokości 30% wynagrodzenia brutto, </w:t>
      </w:r>
    </w:p>
    <w:p w:rsidR="00250250" w:rsidRPr="00D16ABC" w:rsidRDefault="00250250" w:rsidP="00D16ABC">
      <w:pPr>
        <w:pStyle w:val="Akapitzlist"/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iCs/>
          <w:sz w:val="20"/>
          <w:szCs w:val="20"/>
        </w:rPr>
      </w:pPr>
      <w:r w:rsidRPr="00D16ABC">
        <w:rPr>
          <w:iCs/>
          <w:sz w:val="20"/>
          <w:szCs w:val="20"/>
        </w:rPr>
        <w:t xml:space="preserve">za każdy dzień opóźnienia w wykonaniu zamówienia - w wysokości </w:t>
      </w:r>
      <w:r w:rsidR="00974C87" w:rsidRPr="00D16ABC">
        <w:rPr>
          <w:iCs/>
          <w:sz w:val="20"/>
          <w:szCs w:val="20"/>
        </w:rPr>
        <w:t>0,5</w:t>
      </w:r>
      <w:r w:rsidRPr="00D16ABC">
        <w:rPr>
          <w:iCs/>
          <w:sz w:val="20"/>
          <w:szCs w:val="20"/>
        </w:rPr>
        <w:t xml:space="preserve"> % wynagrodzenia brutto.</w:t>
      </w:r>
    </w:p>
    <w:p w:rsidR="00250250" w:rsidRPr="00D16ABC" w:rsidRDefault="00250250" w:rsidP="00D16ABC">
      <w:pPr>
        <w:tabs>
          <w:tab w:val="left" w:pos="284"/>
        </w:tabs>
        <w:autoSpaceDE w:val="0"/>
        <w:spacing w:after="0" w:line="240" w:lineRule="auto"/>
        <w:ind w:left="360" w:hanging="360"/>
        <w:jc w:val="both"/>
        <w:rPr>
          <w:sz w:val="20"/>
          <w:szCs w:val="20"/>
        </w:rPr>
      </w:pPr>
      <w:r w:rsidRPr="00D16ABC">
        <w:rPr>
          <w:sz w:val="20"/>
          <w:szCs w:val="20"/>
        </w:rPr>
        <w:t>2.</w:t>
      </w:r>
      <w:r w:rsidRPr="00D16ABC">
        <w:rPr>
          <w:sz w:val="20"/>
          <w:szCs w:val="20"/>
        </w:rPr>
        <w:tab/>
      </w:r>
      <w:r w:rsidRPr="00D16ABC">
        <w:rPr>
          <w:sz w:val="20"/>
          <w:szCs w:val="20"/>
        </w:rPr>
        <w:tab/>
        <w:t>Zamawiający zastrzega sobie prawo do potrącenia kar umownych z faktury wystawionej przez wykonawcę obejmującej jego wynagrodzenie.</w:t>
      </w:r>
    </w:p>
    <w:p w:rsidR="00250250" w:rsidRPr="00D16ABC" w:rsidRDefault="00250250" w:rsidP="00D16ABC">
      <w:pPr>
        <w:tabs>
          <w:tab w:val="left" w:pos="284"/>
        </w:tabs>
        <w:autoSpaceDE w:val="0"/>
        <w:spacing w:after="0" w:line="240" w:lineRule="auto"/>
        <w:ind w:left="360" w:hanging="360"/>
        <w:jc w:val="both"/>
        <w:rPr>
          <w:sz w:val="20"/>
          <w:szCs w:val="20"/>
        </w:rPr>
      </w:pPr>
      <w:r w:rsidRPr="00D16ABC">
        <w:rPr>
          <w:sz w:val="20"/>
          <w:szCs w:val="20"/>
        </w:rPr>
        <w:t>3.</w:t>
      </w:r>
      <w:r w:rsidRPr="00D16ABC">
        <w:rPr>
          <w:sz w:val="20"/>
          <w:szCs w:val="20"/>
        </w:rPr>
        <w:tab/>
      </w:r>
      <w:r w:rsidRPr="00D16ABC">
        <w:rPr>
          <w:sz w:val="20"/>
          <w:szCs w:val="20"/>
        </w:rPr>
        <w:tab/>
        <w:t>Zamawiający zastrzega prawo do dochodzenia</w:t>
      </w:r>
      <w:r w:rsidR="00956E37">
        <w:rPr>
          <w:sz w:val="20"/>
          <w:szCs w:val="20"/>
        </w:rPr>
        <w:t xml:space="preserve"> odszkodowania uzupełniającego </w:t>
      </w:r>
      <w:r w:rsidRPr="00D16ABC">
        <w:rPr>
          <w:sz w:val="20"/>
          <w:szCs w:val="20"/>
        </w:rPr>
        <w:t>i przekraczającego wysokość kar umownych do wysokości rzeczywiście poniesionej szkody.</w:t>
      </w:r>
    </w:p>
    <w:p w:rsidR="00D16ABC" w:rsidRPr="00D16ABC" w:rsidRDefault="00D16ABC" w:rsidP="00D16ABC">
      <w:pPr>
        <w:spacing w:before="120" w:after="0" w:line="24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D16ABC">
        <w:rPr>
          <w:rFonts w:cs="Times New Roman"/>
          <w:b/>
          <w:color w:val="000000"/>
          <w:sz w:val="20"/>
          <w:szCs w:val="20"/>
        </w:rPr>
        <w:t>§ 6</w:t>
      </w:r>
    </w:p>
    <w:p w:rsidR="00D16ABC" w:rsidRPr="00D16ABC" w:rsidRDefault="00D16ABC" w:rsidP="00D16ABC">
      <w:pPr>
        <w:spacing w:after="0" w:line="240" w:lineRule="auto"/>
        <w:jc w:val="center"/>
        <w:rPr>
          <w:rFonts w:cs="Times New Roman"/>
          <w:b/>
          <w:position w:val="-2"/>
          <w:sz w:val="20"/>
          <w:szCs w:val="20"/>
        </w:rPr>
      </w:pPr>
      <w:r w:rsidRPr="00D16ABC">
        <w:rPr>
          <w:rFonts w:cs="Times New Roman"/>
          <w:b/>
          <w:position w:val="-2"/>
          <w:sz w:val="20"/>
          <w:szCs w:val="20"/>
        </w:rPr>
        <w:t>Przedstawiciele stron</w:t>
      </w:r>
    </w:p>
    <w:p w:rsidR="00D16ABC" w:rsidRPr="00D16ABC" w:rsidRDefault="00D16ABC" w:rsidP="00D16ABC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cs="Times New Roman"/>
          <w:bCs/>
          <w:color w:val="0D0D0D" w:themeColor="text1" w:themeTint="F2"/>
          <w:sz w:val="20"/>
          <w:szCs w:val="20"/>
        </w:rPr>
      </w:pPr>
      <w:r w:rsidRPr="00D16ABC">
        <w:rPr>
          <w:rFonts w:cs="Times New Roman"/>
          <w:bCs/>
          <w:color w:val="0D0D0D" w:themeColor="text1" w:themeTint="F2"/>
          <w:sz w:val="20"/>
          <w:szCs w:val="20"/>
        </w:rPr>
        <w:t>Przedstawiciel Wykonawcy:</w:t>
      </w:r>
    </w:p>
    <w:p w:rsidR="00D16ABC" w:rsidRPr="00D16ABC" w:rsidRDefault="00D16ABC" w:rsidP="00D16ABC">
      <w:pPr>
        <w:pStyle w:val="Akapitzlist"/>
        <w:spacing w:after="0" w:line="240" w:lineRule="auto"/>
        <w:jc w:val="both"/>
        <w:rPr>
          <w:rFonts w:cs="Times New Roman"/>
          <w:bCs/>
          <w:color w:val="0D0D0D" w:themeColor="text1" w:themeTint="F2"/>
          <w:sz w:val="20"/>
          <w:szCs w:val="20"/>
        </w:rPr>
      </w:pPr>
      <w:r w:rsidRPr="00D16ABC">
        <w:rPr>
          <w:rFonts w:cs="Times New Roman"/>
          <w:bCs/>
          <w:color w:val="0D0D0D" w:themeColor="text1" w:themeTint="F2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D16ABC" w:rsidRPr="00D16ABC" w:rsidRDefault="00D16ABC" w:rsidP="00D16ABC">
      <w:pPr>
        <w:pStyle w:val="Akapitzlist"/>
        <w:numPr>
          <w:ilvl w:val="0"/>
          <w:numId w:val="15"/>
        </w:numPr>
        <w:suppressAutoHyphens/>
        <w:spacing w:after="0" w:line="240" w:lineRule="auto"/>
        <w:rPr>
          <w:rFonts w:cs="Times New Roman"/>
          <w:bCs/>
          <w:color w:val="0D0D0D" w:themeColor="text1" w:themeTint="F2"/>
          <w:sz w:val="20"/>
          <w:szCs w:val="20"/>
        </w:rPr>
      </w:pPr>
      <w:r w:rsidRPr="00D16ABC">
        <w:rPr>
          <w:rFonts w:cs="Times New Roman"/>
          <w:bCs/>
          <w:color w:val="0D0D0D" w:themeColor="text1" w:themeTint="F2"/>
          <w:sz w:val="20"/>
          <w:szCs w:val="20"/>
        </w:rPr>
        <w:t xml:space="preserve">Przedstawiciel Zamawiającego: </w:t>
      </w:r>
    </w:p>
    <w:p w:rsidR="00D16ABC" w:rsidRPr="00D16ABC" w:rsidRDefault="00D16ABC" w:rsidP="00D16ABC">
      <w:pPr>
        <w:pStyle w:val="Akapitzlist"/>
        <w:spacing w:after="0" w:line="240" w:lineRule="auto"/>
        <w:jc w:val="both"/>
        <w:rPr>
          <w:rFonts w:cs="Times New Roman"/>
          <w:bCs/>
          <w:color w:val="0D0D0D" w:themeColor="text1" w:themeTint="F2"/>
          <w:sz w:val="20"/>
          <w:szCs w:val="20"/>
        </w:rPr>
      </w:pPr>
      <w:r w:rsidRPr="00D16ABC">
        <w:rPr>
          <w:rFonts w:cs="Times New Roman"/>
          <w:bCs/>
          <w:color w:val="0D0D0D" w:themeColor="text1" w:themeTint="F2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D16ABC" w:rsidRPr="00D16ABC" w:rsidRDefault="00D16ABC" w:rsidP="00D16ABC">
      <w:pPr>
        <w:pStyle w:val="Akapitzlist"/>
        <w:suppressAutoHyphens/>
        <w:spacing w:after="0" w:line="240" w:lineRule="auto"/>
        <w:rPr>
          <w:rFonts w:cs="Times New Roman"/>
          <w:bCs/>
          <w:color w:val="0D0D0D" w:themeColor="text1" w:themeTint="F2"/>
          <w:sz w:val="20"/>
          <w:szCs w:val="20"/>
        </w:rPr>
      </w:pPr>
    </w:p>
    <w:p w:rsidR="00D16ABC" w:rsidRPr="00D16ABC" w:rsidRDefault="00D16ABC" w:rsidP="00D16ABC">
      <w:pPr>
        <w:pStyle w:val="Tekstpodstawowy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D16ABC">
        <w:rPr>
          <w:rFonts w:cs="Calibri"/>
          <w:b/>
          <w:bCs/>
          <w:sz w:val="20"/>
          <w:szCs w:val="20"/>
        </w:rPr>
        <w:t>§ 7</w:t>
      </w:r>
    </w:p>
    <w:p w:rsidR="00D16ABC" w:rsidRPr="00D16ABC" w:rsidRDefault="00D16ABC" w:rsidP="00D16ABC">
      <w:pPr>
        <w:pStyle w:val="Tekstpodstawowy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D16ABC">
        <w:rPr>
          <w:rFonts w:cs="Calibri"/>
          <w:b/>
          <w:bCs/>
          <w:sz w:val="20"/>
          <w:szCs w:val="20"/>
        </w:rPr>
        <w:t>Podwykonawstwo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 xml:space="preserve">Zamawiający dopuszcza wykonanie przez Wykonawcę całości lub części przedmiotu zamówienia przy udziale podwykonawców, zawierając z nimi stosowne umowy w formie pisemnej pod rygorem nieważności 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 xml:space="preserve">Wykonawca zrealizuje przy pomocy podwykonawców następujący zakres prac: </w:t>
      </w:r>
    </w:p>
    <w:p w:rsidR="00D16ABC" w:rsidRPr="00D16ABC" w:rsidRDefault="00D16ABC" w:rsidP="00D16ABC">
      <w:pPr>
        <w:pStyle w:val="Tekstpodstawowy"/>
        <w:tabs>
          <w:tab w:val="left" w:pos="284"/>
        </w:tabs>
        <w:spacing w:after="0" w:line="240" w:lineRule="auto"/>
        <w:ind w:left="284"/>
        <w:jc w:val="center"/>
        <w:rPr>
          <w:rFonts w:cs="Calibri"/>
          <w:b/>
          <w:i/>
          <w:sz w:val="20"/>
          <w:szCs w:val="20"/>
        </w:rPr>
      </w:pPr>
      <w:r w:rsidRPr="00D16ABC">
        <w:rPr>
          <w:rFonts w:cs="Calibri"/>
          <w:b/>
          <w:i/>
          <w:sz w:val="20"/>
          <w:szCs w:val="20"/>
        </w:rPr>
        <w:t>...........................</w:t>
      </w:r>
    </w:p>
    <w:p w:rsidR="00D16ABC" w:rsidRPr="00D16ABC" w:rsidRDefault="00D16ABC" w:rsidP="00D16ABC">
      <w:pPr>
        <w:pStyle w:val="Tekstpodstawowy"/>
        <w:tabs>
          <w:tab w:val="left" w:pos="284"/>
        </w:tabs>
        <w:spacing w:after="0" w:line="240" w:lineRule="auto"/>
        <w:ind w:left="284"/>
        <w:jc w:val="center"/>
        <w:rPr>
          <w:rFonts w:cs="Calibri"/>
          <w:sz w:val="20"/>
          <w:szCs w:val="20"/>
        </w:rPr>
      </w:pPr>
      <w:r w:rsidRPr="00D16ABC">
        <w:rPr>
          <w:rFonts w:cs="Calibri"/>
          <w:i/>
          <w:iCs/>
          <w:sz w:val="20"/>
          <w:szCs w:val="20"/>
        </w:rPr>
        <w:t>(podać nazwę podwykonawcy wraz z adresem, zakres prac i ich wartość)</w:t>
      </w:r>
      <w:r w:rsidRPr="00D16ABC">
        <w:rPr>
          <w:rFonts w:cs="Calibri"/>
          <w:sz w:val="20"/>
          <w:szCs w:val="20"/>
        </w:rPr>
        <w:t>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Podzlecanie podwykonawcom prac niewymienionych w ofercie Wykonawcy jako prace powierzone podwykonawcom, w trakcie realizacji przedmiotu umowy może n</w:t>
      </w:r>
      <w:r w:rsidR="00956E37">
        <w:rPr>
          <w:rFonts w:cs="Calibri"/>
          <w:sz w:val="20"/>
          <w:szCs w:val="20"/>
        </w:rPr>
        <w:t xml:space="preserve">astąpić tylko </w:t>
      </w:r>
      <w:r w:rsidRPr="00D16ABC">
        <w:rPr>
          <w:rFonts w:cs="Calibri"/>
          <w:sz w:val="20"/>
          <w:szCs w:val="20"/>
        </w:rPr>
        <w:t>i wyłącznie za zgodą Zamawiającego oraz pod warunkiem, że nie zmieni to warunków S.W.Z.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Umowa z podwykonawcą musi zawierać co najmniej:</w:t>
      </w:r>
    </w:p>
    <w:p w:rsidR="00D16ABC" w:rsidRPr="00D16ABC" w:rsidRDefault="00D16ABC" w:rsidP="00D16ABC">
      <w:pPr>
        <w:pStyle w:val="Tekstpodstawowy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 xml:space="preserve">zakres prac powierzonych podwykonawcy, </w:t>
      </w:r>
    </w:p>
    <w:p w:rsidR="00D16ABC" w:rsidRPr="00D16ABC" w:rsidRDefault="00D16ABC" w:rsidP="00D16ABC">
      <w:pPr>
        <w:pStyle w:val="Tekstpodstawowy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kwotę wynagrodzenia za wykonywane prace,</w:t>
      </w:r>
    </w:p>
    <w:p w:rsidR="00D16ABC" w:rsidRPr="00D16ABC" w:rsidRDefault="00D16ABC" w:rsidP="00D16ABC">
      <w:pPr>
        <w:pStyle w:val="Tekstpodstawowy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termin wykonania zakresu prac powierzonych podwykonawcy,</w:t>
      </w:r>
    </w:p>
    <w:p w:rsidR="00D16ABC" w:rsidRPr="00D16ABC" w:rsidRDefault="00D16ABC" w:rsidP="00D16ABC">
      <w:pPr>
        <w:pStyle w:val="Tekstpodstawowy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zasady odbioru prac i warunki płatności,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40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Wszelkie zmiany umowy, o której mowa w ust. 4 wymagają formy pisemnej i zgody Zamawiającego.</w:t>
      </w:r>
    </w:p>
    <w:p w:rsidR="00D16ABC" w:rsidRPr="00D16ABC" w:rsidRDefault="00D16ABC" w:rsidP="00D16ABC">
      <w:pPr>
        <w:numPr>
          <w:ilvl w:val="0"/>
          <w:numId w:val="1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  <w:sz w:val="20"/>
          <w:szCs w:val="20"/>
          <w:lang w:eastAsia="pl-PL"/>
        </w:rPr>
      </w:pPr>
      <w:r w:rsidRPr="00D16ABC">
        <w:rPr>
          <w:rFonts w:cs="Calibri"/>
          <w:sz w:val="20"/>
          <w:szCs w:val="20"/>
          <w:lang w:eastAsia="pl-PL"/>
        </w:rPr>
        <w:t>Za prace wykonane przez podwykonawcę płatności realizować będzie Wykonawca.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Rozliczenie z podwykonawcą musi przypaść na termin wcześniejszy niż termin płatności na rzecz Wykonawcy, co Wykonawca ma obowiązek uwzględnić przy decyzji o dacie wystawiania faktur na rzecz Zamawiającego, załączając do faktury odpowiednio pis</w:t>
      </w:r>
      <w:r w:rsidR="00C2145F">
        <w:rPr>
          <w:rFonts w:cs="Calibri"/>
          <w:sz w:val="20"/>
          <w:szCs w:val="20"/>
        </w:rPr>
        <w:t xml:space="preserve">emne oświadczenie podwykonawcy </w:t>
      </w:r>
      <w:r w:rsidRPr="00D16ABC">
        <w:rPr>
          <w:rFonts w:cs="Calibri"/>
          <w:sz w:val="20"/>
          <w:szCs w:val="20"/>
        </w:rPr>
        <w:t>o otrzymaniu danej płatności.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  <w:lang w:eastAsia="pl-PL"/>
        </w:rPr>
        <w:t>W przypadku niedopełnienia powyższego obowiązku Zamawiający władny jest obniżyć kwotę płatności wynagrodzenia na rzecz Wykonawcy o kwotę należną podwykonawcy, zatrzymując ją jako zabezpieczenia na wypadek roszczeń podwykonawcy.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426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Wykonawca zobowiązany jest na żądanie Zamawiającego udzielić mu wszelkich informacji dotyczących podwykonawców i przebiegu prac przez nich wykonywanych.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426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 xml:space="preserve">Wykonanie prac za pomocą podwykonawców nie zwalnia Wykonawcy od odpowiedzialności </w:t>
      </w:r>
      <w:r w:rsidRPr="00D16ABC">
        <w:rPr>
          <w:rFonts w:cs="Calibri"/>
          <w:sz w:val="20"/>
          <w:szCs w:val="20"/>
        </w:rPr>
        <w:br/>
        <w:t>i zobowiązań wynikających z warunków umowy. Wykonawca będzie odpowiedzialny za działania, uchybienia i zaniedbania podwykonawcy w takim zakresie, jak gdyby były one działaniami, uchybieniami lub zaniedbaniami samego Wykonawcy.</w:t>
      </w:r>
    </w:p>
    <w:p w:rsidR="00D16ABC" w:rsidRPr="00D16ABC" w:rsidRDefault="00D16ABC" w:rsidP="00D16ABC">
      <w:pPr>
        <w:pStyle w:val="Tekstpodstawowy"/>
        <w:tabs>
          <w:tab w:val="left" w:pos="426"/>
        </w:tabs>
        <w:spacing w:after="0" w:line="240" w:lineRule="auto"/>
        <w:ind w:left="284"/>
        <w:jc w:val="both"/>
        <w:rPr>
          <w:rFonts w:cs="Calibri"/>
          <w:sz w:val="20"/>
          <w:szCs w:val="20"/>
        </w:rPr>
      </w:pPr>
    </w:p>
    <w:p w:rsidR="00250250" w:rsidRPr="00D16ABC" w:rsidRDefault="00D16ABC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t>§ 8</w:t>
      </w:r>
      <w:r w:rsidR="00250250" w:rsidRPr="00D16ABC">
        <w:rPr>
          <w:b/>
          <w:bCs/>
          <w:sz w:val="20"/>
          <w:szCs w:val="20"/>
        </w:rPr>
        <w:br/>
      </w:r>
      <w:r w:rsidR="00250250" w:rsidRPr="00D16ABC">
        <w:rPr>
          <w:b/>
          <w:sz w:val="20"/>
          <w:szCs w:val="20"/>
        </w:rPr>
        <w:t>Zmiany umowy</w:t>
      </w:r>
    </w:p>
    <w:p w:rsidR="000035CE" w:rsidRPr="00D16ABC" w:rsidRDefault="000035CE" w:rsidP="00D16ABC">
      <w:pPr>
        <w:spacing w:after="0" w:line="240" w:lineRule="auto"/>
        <w:contextualSpacing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/>
          <w:bCs/>
          <w:sz w:val="20"/>
          <w:szCs w:val="20"/>
        </w:rPr>
        <w:t>1.</w:t>
      </w:r>
      <w:r w:rsidRPr="00D16ABC">
        <w:rPr>
          <w:rFonts w:cs="Times New Roman"/>
          <w:bCs/>
          <w:sz w:val="20"/>
          <w:szCs w:val="20"/>
        </w:rPr>
        <w:t xml:space="preserve"> Wszelkie zmiany i uzupełnienia treści niniejszej umowy, wymagają aneksu sporządzonego z zachowaniem formy pisemnej pod rygorem nieważności.</w:t>
      </w:r>
    </w:p>
    <w:p w:rsidR="000035CE" w:rsidRPr="00D16ABC" w:rsidRDefault="000035CE" w:rsidP="00D16ABC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b/>
          <w:sz w:val="20"/>
          <w:szCs w:val="20"/>
        </w:rPr>
        <w:t>2.</w:t>
      </w:r>
      <w:r w:rsidRPr="00D16ABC">
        <w:rPr>
          <w:rFonts w:cs="Times New Roman"/>
          <w:sz w:val="20"/>
          <w:szCs w:val="20"/>
        </w:rPr>
        <w:t xml:space="preserve"> Zamawiający przewiduje możliwość dokonania zmian postanowień w zawartej umowie w stosunku do treści oferty, na podstawie której dokonano wyboru Wykonawcy, określając jednocześnie warunki ich wprowadzenia.</w:t>
      </w:r>
    </w:p>
    <w:p w:rsidR="000035CE" w:rsidRPr="00D16ABC" w:rsidRDefault="000035CE" w:rsidP="00D16ABC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sz w:val="20"/>
          <w:szCs w:val="20"/>
        </w:rPr>
        <w:t>- okoliczności wskazane w art. 144 ust. 1 pkt 2 - 6  ustawy Prawo zamówień publicznych</w:t>
      </w:r>
    </w:p>
    <w:p w:rsidR="000035CE" w:rsidRPr="00D16ABC" w:rsidRDefault="000035CE" w:rsidP="00D16A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b/>
          <w:sz w:val="20"/>
          <w:szCs w:val="20"/>
        </w:rPr>
        <w:lastRenderedPageBreak/>
        <w:t>3.</w:t>
      </w:r>
      <w:r w:rsidRPr="00D16ABC">
        <w:rPr>
          <w:rFonts w:cs="Times New Roman"/>
          <w:sz w:val="20"/>
          <w:szCs w:val="20"/>
        </w:rPr>
        <w:t xml:space="preserve"> Strona występująca o zmianę umowy zobowiązana jest do udokumentowania zaistnienia którejkolwiek </w:t>
      </w:r>
      <w:r w:rsidRPr="00D16ABC">
        <w:rPr>
          <w:rFonts w:cs="Times New Roman"/>
          <w:sz w:val="20"/>
          <w:szCs w:val="20"/>
        </w:rPr>
        <w:br/>
        <w:t>z w/w przesłanek. Wniosek o zmianę postanowień zawartej umowy musi być wyrażony na piśmie.</w:t>
      </w:r>
    </w:p>
    <w:p w:rsidR="000035CE" w:rsidRPr="00D16ABC" w:rsidRDefault="000035CE" w:rsidP="00D16ABC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cs="Times New Roman"/>
          <w:sz w:val="20"/>
          <w:szCs w:val="20"/>
        </w:rPr>
      </w:pPr>
    </w:p>
    <w:p w:rsidR="00250250" w:rsidRPr="00D16ABC" w:rsidRDefault="00250250" w:rsidP="00D16ABC">
      <w:pPr>
        <w:pStyle w:val="Normalny1"/>
        <w:autoSpaceDE w:val="0"/>
        <w:jc w:val="center"/>
        <w:rPr>
          <w:rFonts w:asciiTheme="minorHAnsi" w:eastAsia="Bookman Old Style" w:hAnsiTheme="minorHAnsi"/>
          <w:b/>
          <w:bCs/>
          <w:sz w:val="20"/>
          <w:szCs w:val="20"/>
        </w:rPr>
      </w:pPr>
      <w:r w:rsidRPr="00D16ABC">
        <w:rPr>
          <w:rFonts w:asciiTheme="minorHAnsi" w:eastAsia="Bookman Old Style" w:hAnsiTheme="minorHAnsi"/>
          <w:b/>
          <w:bCs/>
          <w:sz w:val="20"/>
          <w:szCs w:val="20"/>
        </w:rPr>
        <w:t xml:space="preserve">§ </w:t>
      </w:r>
      <w:r w:rsidR="00D16ABC" w:rsidRPr="00D16ABC">
        <w:rPr>
          <w:rFonts w:asciiTheme="minorHAnsi" w:eastAsia="Bookman Old Style" w:hAnsiTheme="minorHAnsi"/>
          <w:b/>
          <w:bCs/>
          <w:sz w:val="20"/>
          <w:szCs w:val="20"/>
        </w:rPr>
        <w:t>9</w:t>
      </w:r>
      <w:r w:rsidRPr="00D16ABC">
        <w:rPr>
          <w:rFonts w:asciiTheme="minorHAnsi" w:eastAsia="Bookman Old Style" w:hAnsiTheme="minorHAnsi"/>
          <w:b/>
          <w:bCs/>
          <w:sz w:val="20"/>
          <w:szCs w:val="20"/>
        </w:rPr>
        <w:br/>
        <w:t>Rozwiązanie umowy</w:t>
      </w:r>
    </w:p>
    <w:p w:rsidR="00250250" w:rsidRPr="00D16ABC" w:rsidRDefault="00250250" w:rsidP="00D16ABC">
      <w:pPr>
        <w:pStyle w:val="Normalny1"/>
        <w:autoSpaceDE w:val="0"/>
        <w:jc w:val="both"/>
        <w:rPr>
          <w:rFonts w:asciiTheme="minorHAnsi" w:eastAsia="Bookman Old Style" w:hAnsiTheme="minorHAnsi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Zamawiający może rozwiązać umowę z wykonawcą w trybie natychmiastowym w przypadku gdy:</w:t>
      </w:r>
    </w:p>
    <w:p w:rsidR="00250250" w:rsidRPr="00D16ABC" w:rsidRDefault="00250250" w:rsidP="00D16ABC">
      <w:pPr>
        <w:pStyle w:val="Normalny1"/>
        <w:widowControl/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Theme="minorHAnsi" w:eastAsia="Bookman Old Style" w:hAnsiTheme="minorHAnsi"/>
          <w:bCs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wykonawca utracił uprawnienia do wykonywania przedmiotu umowy,</w:t>
      </w:r>
    </w:p>
    <w:p w:rsidR="00250250" w:rsidRPr="00D16ABC" w:rsidRDefault="00250250" w:rsidP="00D16ABC">
      <w:pPr>
        <w:pStyle w:val="Normalny1"/>
        <w:widowControl/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Theme="minorHAnsi" w:eastAsia="Bookman Old Style" w:hAnsiTheme="minorHAnsi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wykonawca mimo wezwania zamawiającego wstrzymuje realizację przedmiotu umowy na czas, który uniemożliwia jego terminową realizację,</w:t>
      </w:r>
    </w:p>
    <w:p w:rsidR="00250250" w:rsidRPr="00D16ABC" w:rsidRDefault="00250250" w:rsidP="00D16ABC">
      <w:pPr>
        <w:pStyle w:val="Normalny1"/>
        <w:widowControl/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Theme="minorHAnsi" w:eastAsia="Bookman Old Style" w:hAnsiTheme="minorHAnsi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wykonawca, mimo wezwań zamawiającego, realizuje przedmiot umowy w sposób niezgodny z opisem przedmiotu zamówienia, obowiązującymi przepisami i normami.</w:t>
      </w:r>
    </w:p>
    <w:p w:rsidR="00250250" w:rsidRPr="00D16ABC" w:rsidRDefault="00250250" w:rsidP="00D16ABC">
      <w:pPr>
        <w:pStyle w:val="Normalny1"/>
        <w:tabs>
          <w:tab w:val="left" w:pos="360"/>
        </w:tabs>
        <w:autoSpaceDE w:val="0"/>
        <w:ind w:left="720"/>
        <w:jc w:val="both"/>
        <w:rPr>
          <w:rFonts w:asciiTheme="minorHAnsi" w:eastAsia="Bookman Old Style" w:hAnsiTheme="minorHAnsi"/>
          <w:sz w:val="20"/>
          <w:szCs w:val="20"/>
        </w:rPr>
      </w:pPr>
    </w:p>
    <w:p w:rsidR="00250250" w:rsidRPr="00D16ABC" w:rsidRDefault="00D16ABC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t>§ 10</w:t>
      </w:r>
      <w:r w:rsidR="00250250" w:rsidRPr="00D16ABC">
        <w:rPr>
          <w:b/>
          <w:bCs/>
          <w:sz w:val="20"/>
          <w:szCs w:val="20"/>
        </w:rPr>
        <w:br/>
      </w:r>
      <w:r w:rsidR="00250250" w:rsidRPr="00D16ABC">
        <w:rPr>
          <w:b/>
          <w:sz w:val="20"/>
          <w:szCs w:val="20"/>
        </w:rPr>
        <w:t>Postanowienia końcowe</w:t>
      </w:r>
    </w:p>
    <w:p w:rsidR="00E509B8" w:rsidRPr="00D16ABC" w:rsidRDefault="00E509B8" w:rsidP="00D16ABC">
      <w:pPr>
        <w:pStyle w:val="Tekstpodstawowy2"/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D16ABC">
        <w:rPr>
          <w:rFonts w:asciiTheme="minorHAnsi" w:hAnsiTheme="minorHAnsi" w:cs="Times New Roman"/>
          <w:sz w:val="20"/>
          <w:szCs w:val="20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E509B8" w:rsidRPr="00D16ABC" w:rsidRDefault="00E509B8" w:rsidP="00D16ABC">
      <w:pPr>
        <w:pStyle w:val="Normalny1"/>
        <w:widowControl/>
        <w:numPr>
          <w:ilvl w:val="0"/>
          <w:numId w:val="12"/>
        </w:numPr>
        <w:autoSpaceDE w:val="0"/>
        <w:jc w:val="both"/>
        <w:rPr>
          <w:rFonts w:asciiTheme="minorHAnsi" w:hAnsiTheme="minorHAnsi"/>
          <w:color w:val="000000"/>
          <w:sz w:val="20"/>
          <w:szCs w:val="20"/>
        </w:rPr>
      </w:pPr>
      <w:r w:rsidRPr="00D16ABC">
        <w:rPr>
          <w:rFonts w:asciiTheme="minorHAnsi" w:hAnsiTheme="minorHAnsi"/>
          <w:color w:val="000000"/>
          <w:sz w:val="20"/>
          <w:szCs w:val="20"/>
        </w:rPr>
        <w:t>Prawa i obowiązki wynikające z niniejszej umowy nie mogą być przenoszone przez żadną ze stron na osoby trzecie bez zgody drugiej strony.</w:t>
      </w:r>
    </w:p>
    <w:p w:rsidR="00E509B8" w:rsidRPr="00D16ABC" w:rsidRDefault="00E509B8" w:rsidP="00D16ABC">
      <w:pPr>
        <w:pStyle w:val="Tekstpodstawowy2"/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D16ABC">
        <w:rPr>
          <w:rFonts w:asciiTheme="minorHAnsi" w:hAnsiTheme="minorHAnsi" w:cs="Times New Roman"/>
          <w:sz w:val="20"/>
          <w:szCs w:val="20"/>
        </w:rPr>
        <w:t>Wszelkie spory, mogące wyniknąć z tytułu niniejszej umowy, będą rozstrzygane przez sąd właściwy miejscowo dla siedziby Zamawiającego.</w:t>
      </w:r>
    </w:p>
    <w:p w:rsidR="00E509B8" w:rsidRPr="00D16ABC" w:rsidRDefault="00E509B8" w:rsidP="00D16ABC">
      <w:pPr>
        <w:pStyle w:val="Tekstpodstawowy2"/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D16ABC">
        <w:rPr>
          <w:rFonts w:asciiTheme="minorHAnsi" w:hAnsiTheme="minorHAnsi" w:cs="Times New Roman"/>
          <w:sz w:val="20"/>
          <w:szCs w:val="20"/>
        </w:rPr>
        <w:t>W sprawach nieuregulowanych niniejszą umową stosuje się przepisy ustaw: ustawy z dnia 29.01.2004r. Prawo zamówień publicznych oraz Kodeksu cywilnego, o ile przepisy ustawy Prawo zamówień publicznych nie stanowią inaczej.</w:t>
      </w:r>
    </w:p>
    <w:p w:rsidR="00E509B8" w:rsidRPr="00D16ABC" w:rsidRDefault="00E509B8" w:rsidP="00D16ABC">
      <w:pPr>
        <w:pStyle w:val="Tekstpodstawowy2"/>
        <w:spacing w:after="0" w:line="240" w:lineRule="auto"/>
        <w:rPr>
          <w:rFonts w:asciiTheme="minorHAnsi" w:hAnsiTheme="minorHAnsi" w:cs="Times New Roman"/>
          <w:sz w:val="20"/>
          <w:szCs w:val="20"/>
        </w:rPr>
      </w:pPr>
    </w:p>
    <w:p w:rsidR="00E509B8" w:rsidRPr="00D16ABC" w:rsidRDefault="00D16ABC" w:rsidP="00D16ABC">
      <w:pPr>
        <w:pStyle w:val="Tekstpodstawowy2"/>
        <w:spacing w:after="0" w:line="240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D16ABC">
        <w:rPr>
          <w:rFonts w:asciiTheme="minorHAnsi" w:hAnsiTheme="minorHAnsi" w:cs="Times New Roman"/>
          <w:b/>
          <w:sz w:val="20"/>
          <w:szCs w:val="20"/>
        </w:rPr>
        <w:t>§ 11</w:t>
      </w:r>
    </w:p>
    <w:p w:rsidR="00E509B8" w:rsidRPr="00D16ABC" w:rsidRDefault="00E509B8" w:rsidP="00D16ABC">
      <w:pPr>
        <w:pStyle w:val="Tekstpodstawowy2"/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D16ABC">
        <w:rPr>
          <w:rFonts w:asciiTheme="minorHAnsi" w:hAnsiTheme="minorHAnsi" w:cs="Times New Roman"/>
          <w:sz w:val="20"/>
          <w:szCs w:val="20"/>
        </w:rPr>
        <w:t xml:space="preserve">Umowę sporządzono w trzech jednobrzmiących egzemplarzach, w tym dwa egzemplarze dla Zamawiającego </w:t>
      </w:r>
      <w:r w:rsidRPr="00D16ABC">
        <w:rPr>
          <w:rFonts w:asciiTheme="minorHAnsi" w:hAnsiTheme="minorHAnsi" w:cs="Times New Roman"/>
          <w:sz w:val="20"/>
          <w:szCs w:val="20"/>
        </w:rPr>
        <w:br/>
        <w:t>a jeden dla Wykonawcy.</w:t>
      </w:r>
    </w:p>
    <w:p w:rsidR="00E509B8" w:rsidRPr="00D16ABC" w:rsidRDefault="00E509B8" w:rsidP="00D16ABC">
      <w:pPr>
        <w:pStyle w:val="Tekstpodstawowy2"/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</w:p>
    <w:p w:rsidR="00E509B8" w:rsidRPr="00D16ABC" w:rsidRDefault="00E509B8" w:rsidP="00D16ABC">
      <w:pPr>
        <w:pStyle w:val="Tekstpodstawowy2"/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</w:p>
    <w:p w:rsidR="00E509B8" w:rsidRPr="00390DB8" w:rsidRDefault="00E509B8" w:rsidP="00E509B8">
      <w:pPr>
        <w:spacing w:after="0" w:line="240" w:lineRule="auto"/>
        <w:jc w:val="center"/>
        <w:rPr>
          <w:rFonts w:cs="Times New Roman"/>
          <w:b/>
          <w:bCs/>
          <w:i/>
          <w:spacing w:val="-1"/>
          <w:sz w:val="18"/>
          <w:szCs w:val="18"/>
        </w:rPr>
      </w:pPr>
      <w:r w:rsidRPr="00390DB8">
        <w:rPr>
          <w:b/>
        </w:rPr>
        <w:t>WYKONAWCA:                                                                                ZAMAWIAJĄCY</w:t>
      </w:r>
    </w:p>
    <w:p w:rsidR="00E509B8" w:rsidRPr="00390DB8" w:rsidRDefault="00E509B8" w:rsidP="00E509B8">
      <w:pPr>
        <w:spacing w:after="0" w:line="240" w:lineRule="auto"/>
        <w:jc w:val="right"/>
        <w:rPr>
          <w:rFonts w:cs="Times New Roman"/>
          <w:bCs/>
          <w:i/>
          <w:spacing w:val="-1"/>
          <w:sz w:val="18"/>
          <w:szCs w:val="18"/>
        </w:rPr>
      </w:pPr>
    </w:p>
    <w:p w:rsidR="00E509B8" w:rsidRPr="00390DB8" w:rsidRDefault="00E509B8" w:rsidP="00E509B8"/>
    <w:p w:rsidR="00E509B8" w:rsidRDefault="00E509B8" w:rsidP="00E509B8"/>
    <w:p w:rsidR="00250250" w:rsidRPr="0073478F" w:rsidRDefault="00250250" w:rsidP="00250250">
      <w:pPr>
        <w:spacing w:after="120" w:line="240" w:lineRule="auto"/>
        <w:ind w:left="4248" w:right="-1" w:hanging="4248"/>
        <w:jc w:val="both"/>
        <w:rPr>
          <w:rFonts w:asciiTheme="majorHAnsi" w:hAnsiTheme="majorHAnsi"/>
          <w:b/>
          <w:color w:val="000000"/>
        </w:rPr>
      </w:pPr>
    </w:p>
    <w:p w:rsidR="00250250" w:rsidRPr="005158F9" w:rsidRDefault="00250250" w:rsidP="00250250">
      <w:pPr>
        <w:spacing w:after="120" w:line="240" w:lineRule="auto"/>
        <w:jc w:val="both"/>
        <w:rPr>
          <w:rFonts w:asciiTheme="majorHAnsi" w:hAnsiTheme="majorHAnsi"/>
          <w:b/>
        </w:rPr>
      </w:pPr>
    </w:p>
    <w:p w:rsidR="00250250" w:rsidRPr="005158F9" w:rsidRDefault="00250250" w:rsidP="00250250">
      <w:pPr>
        <w:spacing w:after="120" w:line="240" w:lineRule="auto"/>
        <w:jc w:val="both"/>
        <w:rPr>
          <w:rFonts w:asciiTheme="majorHAnsi" w:hAnsiTheme="majorHAnsi"/>
          <w:b/>
        </w:rPr>
      </w:pPr>
    </w:p>
    <w:p w:rsidR="00AA2FBA" w:rsidRDefault="00AA2FBA"/>
    <w:sectPr w:rsidR="00AA2FBA" w:rsidSect="000A414C">
      <w:headerReference w:type="default" r:id="rId7"/>
      <w:pgSz w:w="11906" w:h="16838"/>
      <w:pgMar w:top="1417" w:right="1417" w:bottom="1135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03A" w:rsidRDefault="0054658F">
      <w:pPr>
        <w:spacing w:after="0" w:line="240" w:lineRule="auto"/>
      </w:pPr>
      <w:r>
        <w:separator/>
      </w:r>
    </w:p>
  </w:endnote>
  <w:endnote w:type="continuationSeparator" w:id="0">
    <w:p w:rsidR="00F4003A" w:rsidRDefault="0054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03A" w:rsidRDefault="0054658F">
      <w:pPr>
        <w:spacing w:after="0" w:line="240" w:lineRule="auto"/>
      </w:pPr>
      <w:r>
        <w:separator/>
      </w:r>
    </w:p>
  </w:footnote>
  <w:footnote w:type="continuationSeparator" w:id="0">
    <w:p w:rsidR="00F4003A" w:rsidRDefault="0054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448" w:rsidRDefault="00250250" w:rsidP="00A444D1">
    <w:r>
      <w:t xml:space="preserve">      </w:t>
    </w:r>
    <w:r w:rsidRPr="00C261F9">
      <w:rPr>
        <w:noProof/>
        <w:lang w:eastAsia="pl-PL"/>
      </w:rPr>
      <w:drawing>
        <wp:inline distT="0" distB="0" distL="0" distR="0" wp14:anchorId="0FD86FF9" wp14:editId="7D4C69F6">
          <wp:extent cx="914400" cy="611113"/>
          <wp:effectExtent l="19050" t="0" r="0" b="0"/>
          <wp:docPr id="2" name="Obraz 7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852" cy="611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</w:t>
    </w:r>
    <w:r w:rsidRPr="00C261F9">
      <w:rPr>
        <w:noProof/>
        <w:lang w:eastAsia="pl-PL"/>
      </w:rPr>
      <w:drawing>
        <wp:inline distT="0" distB="0" distL="0" distR="0" wp14:anchorId="7789FFA5" wp14:editId="042151C2">
          <wp:extent cx="1120705" cy="733425"/>
          <wp:effectExtent l="19050" t="0" r="3245" b="0"/>
          <wp:docPr id="4" name="Obraz 2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25246" cy="736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AB"/>
    <w:multiLevelType w:val="hybridMultilevel"/>
    <w:tmpl w:val="19A430E6"/>
    <w:lvl w:ilvl="0" w:tplc="04150001">
      <w:start w:val="1"/>
      <w:numFmt w:val="bullet"/>
      <w:lvlText w:val="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" w15:restartNumberingAfterBreak="0">
    <w:nsid w:val="00614055"/>
    <w:multiLevelType w:val="hybridMultilevel"/>
    <w:tmpl w:val="5E8A2856"/>
    <w:lvl w:ilvl="0" w:tplc="36280BE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0D6132"/>
    <w:multiLevelType w:val="hybridMultilevel"/>
    <w:tmpl w:val="E976F2B0"/>
    <w:lvl w:ilvl="0" w:tplc="36280BE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DC079C"/>
    <w:multiLevelType w:val="hybridMultilevel"/>
    <w:tmpl w:val="C35C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D53DB"/>
    <w:multiLevelType w:val="hybridMultilevel"/>
    <w:tmpl w:val="7BAE25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B65789"/>
    <w:multiLevelType w:val="multilevel"/>
    <w:tmpl w:val="CE1A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E93B61"/>
    <w:multiLevelType w:val="hybridMultilevel"/>
    <w:tmpl w:val="4C8AD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228E6"/>
    <w:multiLevelType w:val="hybridMultilevel"/>
    <w:tmpl w:val="4B243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8076D"/>
    <w:multiLevelType w:val="hybridMultilevel"/>
    <w:tmpl w:val="2120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E37D1"/>
    <w:multiLevelType w:val="hybridMultilevel"/>
    <w:tmpl w:val="39026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C77122"/>
    <w:multiLevelType w:val="hybridMultilevel"/>
    <w:tmpl w:val="069E5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8327E"/>
    <w:multiLevelType w:val="hybridMultilevel"/>
    <w:tmpl w:val="AC76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584088"/>
    <w:multiLevelType w:val="hybridMultilevel"/>
    <w:tmpl w:val="9894EBF6"/>
    <w:lvl w:ilvl="0" w:tplc="A3BE5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0ED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6D49A7"/>
    <w:multiLevelType w:val="hybridMultilevel"/>
    <w:tmpl w:val="A976B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F67E6"/>
    <w:multiLevelType w:val="hybridMultilevel"/>
    <w:tmpl w:val="7B00253E"/>
    <w:lvl w:ilvl="0" w:tplc="2A741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96431"/>
    <w:multiLevelType w:val="hybridMultilevel"/>
    <w:tmpl w:val="F08A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8"/>
  </w:num>
  <w:num w:numId="5">
    <w:abstractNumId w:val="13"/>
  </w:num>
  <w:num w:numId="6">
    <w:abstractNumId w:val="10"/>
  </w:num>
  <w:num w:numId="7">
    <w:abstractNumId w:val="14"/>
  </w:num>
  <w:num w:numId="8">
    <w:abstractNumId w:val="4"/>
  </w:num>
  <w:num w:numId="9">
    <w:abstractNumId w:val="6"/>
  </w:num>
  <w:num w:numId="10">
    <w:abstractNumId w:val="3"/>
  </w:num>
  <w:num w:numId="11">
    <w:abstractNumId w:val="1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7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31"/>
    <w:rsid w:val="000035CE"/>
    <w:rsid w:val="00166E93"/>
    <w:rsid w:val="001F7235"/>
    <w:rsid w:val="00220331"/>
    <w:rsid w:val="00250250"/>
    <w:rsid w:val="002D1B8A"/>
    <w:rsid w:val="003D0F67"/>
    <w:rsid w:val="004948EF"/>
    <w:rsid w:val="0054658F"/>
    <w:rsid w:val="005A1FD5"/>
    <w:rsid w:val="006E5520"/>
    <w:rsid w:val="00956E37"/>
    <w:rsid w:val="00974C87"/>
    <w:rsid w:val="00AA2FBA"/>
    <w:rsid w:val="00C10D55"/>
    <w:rsid w:val="00C2145F"/>
    <w:rsid w:val="00C506E9"/>
    <w:rsid w:val="00CC03BE"/>
    <w:rsid w:val="00D00394"/>
    <w:rsid w:val="00D16ABC"/>
    <w:rsid w:val="00E509B8"/>
    <w:rsid w:val="00ED3E50"/>
    <w:rsid w:val="00EE1D0D"/>
    <w:rsid w:val="00EF49C1"/>
    <w:rsid w:val="00F4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DB111-615E-4706-9BD7-310A19CF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2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02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0250"/>
    <w:rPr>
      <w:color w:val="0000FF" w:themeColor="hyperlink"/>
      <w:u w:val="single"/>
    </w:rPr>
  </w:style>
  <w:style w:type="paragraph" w:customStyle="1" w:styleId="Normalny1">
    <w:name w:val="Normalny1"/>
    <w:basedOn w:val="Normalny"/>
    <w:rsid w:val="002502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250250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25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E509B8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509B8"/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A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ABC"/>
  </w:style>
  <w:style w:type="paragraph" w:styleId="Nagwek">
    <w:name w:val="header"/>
    <w:basedOn w:val="Normalny"/>
    <w:link w:val="NagwekZnak"/>
    <w:uiPriority w:val="99"/>
    <w:unhideWhenUsed/>
    <w:rsid w:val="00ED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E50"/>
  </w:style>
  <w:style w:type="paragraph" w:styleId="Stopka">
    <w:name w:val="footer"/>
    <w:basedOn w:val="Normalny"/>
    <w:link w:val="StopkaZnak"/>
    <w:uiPriority w:val="99"/>
    <w:unhideWhenUsed/>
    <w:rsid w:val="00ED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1606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14</cp:revision>
  <cp:lastPrinted>2019-01-15T08:43:00Z</cp:lastPrinted>
  <dcterms:created xsi:type="dcterms:W3CDTF">2019-01-09T15:00:00Z</dcterms:created>
  <dcterms:modified xsi:type="dcterms:W3CDTF">2019-01-15T09:34:00Z</dcterms:modified>
</cp:coreProperties>
</file>